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31A1FC" w14:textId="77777777" w:rsidR="0087391E" w:rsidRPr="00AA19A0" w:rsidRDefault="0087391E" w:rsidP="0087391E">
      <w:pPr>
        <w:keepNext/>
        <w:ind w:left="4248"/>
        <w:outlineLvl w:val="1"/>
        <w:rPr>
          <w:rFonts w:ascii="Trebuchet MS" w:eastAsia="Times New Roman" w:hAnsi="Trebuchet MS" w:cs="Times New Roman"/>
          <w:b/>
          <w:bCs/>
          <w:iCs/>
          <w:lang w:val="bg-BG" w:eastAsia="bg-BG"/>
          <w14:ligatures w14:val="none"/>
        </w:rPr>
      </w:pPr>
      <w:r w:rsidRPr="00AA19A0">
        <w:rPr>
          <w:rFonts w:ascii="Trebuchet MS" w:eastAsia="Times New Roman" w:hAnsi="Trebuchet MS" w:cs="Times New Roman"/>
          <w:b/>
          <w:bCs/>
          <w:iCs/>
          <w:lang w:val="bg-BG" w:eastAsia="bg-BG"/>
          <w14:ligatures w14:val="none"/>
        </w:rPr>
        <w:t xml:space="preserve">ДО </w:t>
      </w:r>
    </w:p>
    <w:p w14:paraId="5E2036D2" w14:textId="5597D033" w:rsidR="0087391E" w:rsidRPr="00AA19A0" w:rsidRDefault="00AA19A0" w:rsidP="0087391E">
      <w:pPr>
        <w:ind w:left="4248"/>
        <w:rPr>
          <w:rFonts w:ascii="Trebuchet MS" w:eastAsia="Calibri" w:hAnsi="Trebuchet MS" w:cs="Times New Roman"/>
          <w:b/>
          <w:bCs/>
          <w:color w:val="000000"/>
          <w:lang w:val="bg" w:eastAsia="bg-BG"/>
          <w14:ligatures w14:val="none"/>
        </w:rPr>
      </w:pPr>
      <w:r w:rsidRPr="00AA19A0">
        <w:rPr>
          <w:rFonts w:ascii="Trebuchet MS" w:eastAsia="Calibri" w:hAnsi="Trebuchet MS" w:cs="Times New Roman"/>
          <w:b/>
          <w:bCs/>
          <w:color w:val="000000"/>
          <w:lang w:val="bg" w:eastAsia="bg-BG"/>
          <w14:ligatures w14:val="none"/>
        </w:rPr>
        <w:t xml:space="preserve">Сдружение Клуб Приятели на Народен парк Русенски Лом  </w:t>
      </w:r>
    </w:p>
    <w:p w14:paraId="76676DC8" w14:textId="22D4AD6B" w:rsidR="00AA19A0" w:rsidRPr="00AA19A0" w:rsidRDefault="00AA19A0" w:rsidP="0087391E">
      <w:pPr>
        <w:ind w:left="4248"/>
        <w:rPr>
          <w:rFonts w:ascii="Trebuchet MS" w:eastAsia="Calibri" w:hAnsi="Trebuchet MS" w:cs="Times New Roman"/>
          <w:b/>
          <w:bCs/>
          <w:color w:val="000000"/>
          <w:lang w:val="bg" w:eastAsia="bg-BG"/>
          <w14:ligatures w14:val="none"/>
        </w:rPr>
      </w:pPr>
      <w:r w:rsidRPr="00AA19A0">
        <w:rPr>
          <w:rFonts w:ascii="Trebuchet MS" w:eastAsia="Calibri" w:hAnsi="Trebuchet MS" w:cs="Times New Roman"/>
          <w:b/>
          <w:bCs/>
          <w:color w:val="000000"/>
          <w:lang w:val="bg" w:eastAsia="bg-BG"/>
          <w14:ligatures w14:val="none"/>
        </w:rPr>
        <w:t>ЕИК 117082309</w:t>
      </w:r>
    </w:p>
    <w:p w14:paraId="14E3F8AC" w14:textId="77777777" w:rsidR="0087391E" w:rsidRPr="00AA19A0" w:rsidRDefault="0087391E" w:rsidP="0087391E">
      <w:pPr>
        <w:rPr>
          <w:rFonts w:ascii="Trebuchet MS" w:eastAsia="Times New Roman" w:hAnsi="Trebuchet MS" w:cs="Times New Roman"/>
          <w:lang w:val="bg-BG"/>
          <w14:ligatures w14:val="none"/>
        </w:rPr>
      </w:pPr>
    </w:p>
    <w:p w14:paraId="08C7A4EC" w14:textId="77777777" w:rsidR="0087391E" w:rsidRPr="00AA19A0" w:rsidRDefault="0087391E" w:rsidP="0087391E">
      <w:pPr>
        <w:rPr>
          <w:rFonts w:ascii="Trebuchet MS" w:eastAsia="Times New Roman" w:hAnsi="Trebuchet MS" w:cs="Times New Roman"/>
          <w:b/>
          <w:lang w:val="ru-RU"/>
          <w14:ligatures w14:val="none"/>
        </w:rPr>
      </w:pPr>
    </w:p>
    <w:p w14:paraId="6E0E9B51" w14:textId="48EF6251" w:rsidR="0087391E" w:rsidRPr="00AA19A0" w:rsidRDefault="00EF556A" w:rsidP="0087391E">
      <w:pPr>
        <w:jc w:val="center"/>
        <w:rPr>
          <w:rFonts w:ascii="Trebuchet MS" w:eastAsia="Times New Roman" w:hAnsi="Trebuchet MS" w:cs="Times New Roman"/>
          <w:b/>
          <w:lang w:val="bg-BG"/>
          <w14:ligatures w14:val="none"/>
        </w:rPr>
      </w:pPr>
      <w:r w:rsidRPr="00AA19A0">
        <w:rPr>
          <w:rFonts w:ascii="Trebuchet MS" w:eastAsia="Times New Roman" w:hAnsi="Trebuchet MS" w:cs="Times New Roman"/>
          <w:b/>
          <w:lang w:val="bg-BG"/>
          <w14:ligatures w14:val="none"/>
        </w:rPr>
        <w:t>СПИСЪК НА ИЗПЪЛНЕНИ УСЛУГИ</w:t>
      </w:r>
    </w:p>
    <w:p w14:paraId="41696B5C" w14:textId="77777777" w:rsidR="0087391E" w:rsidRPr="00AA19A0" w:rsidRDefault="0087391E" w:rsidP="0087391E">
      <w:pPr>
        <w:jc w:val="both"/>
        <w:rPr>
          <w:rFonts w:ascii="Trebuchet MS" w:eastAsia="Times New Roman" w:hAnsi="Trebuchet MS" w:cs="Times New Roman"/>
          <w:lang w:val="ru-RU"/>
          <w14:ligatures w14:val="none"/>
        </w:rPr>
      </w:pPr>
    </w:p>
    <w:p w14:paraId="044888DC" w14:textId="77777777" w:rsidR="0087391E" w:rsidRPr="00AA19A0" w:rsidRDefault="0087391E" w:rsidP="0087391E">
      <w:pPr>
        <w:rPr>
          <w:rFonts w:ascii="Trebuchet MS" w:eastAsia="Times New Roman" w:hAnsi="Trebuchet MS" w:cs="Times New Roman"/>
          <w:b/>
          <w:i/>
          <w:caps/>
          <w:u w:val="single"/>
          <w:lang w:val="bg-BG"/>
          <w14:ligatures w14:val="none"/>
        </w:rPr>
      </w:pPr>
    </w:p>
    <w:p w14:paraId="046D7111" w14:textId="77777777" w:rsidR="00EF556A" w:rsidRPr="00EF556A" w:rsidRDefault="00EF556A" w:rsidP="00EF556A">
      <w:pPr>
        <w:rPr>
          <w:lang w:val="bg"/>
        </w:rPr>
      </w:pPr>
      <w:r w:rsidRPr="00EF556A">
        <w:rPr>
          <w:b/>
          <w:bCs/>
          <w:lang w:val="bg"/>
        </w:rPr>
        <w:t>Наименование на кандидата:</w:t>
      </w:r>
      <w:r w:rsidRPr="00EF556A">
        <w:rPr>
          <w:lang w:val="bg"/>
        </w:rPr>
        <w:t xml:space="preserve"> ...............................................................</w:t>
      </w:r>
      <w:r w:rsidRPr="00EF556A">
        <w:rPr>
          <w:lang w:val="bg"/>
        </w:rPr>
        <w:br/>
      </w:r>
      <w:r w:rsidRPr="00EF556A">
        <w:rPr>
          <w:b/>
          <w:bCs/>
          <w:lang w:val="bg"/>
        </w:rPr>
        <w:t>ЕИК/Регистрационен номер:</w:t>
      </w:r>
      <w:r w:rsidRPr="00EF556A">
        <w:rPr>
          <w:lang w:val="bg"/>
        </w:rPr>
        <w:t xml:space="preserve"> ...............................................................</w:t>
      </w:r>
      <w:r w:rsidRPr="00EF556A">
        <w:rPr>
          <w:lang w:val="bg"/>
        </w:rPr>
        <w:br/>
      </w:r>
      <w:r w:rsidRPr="00EF556A">
        <w:rPr>
          <w:b/>
          <w:bCs/>
          <w:lang w:val="bg"/>
        </w:rPr>
        <w:t>Адрес:</w:t>
      </w:r>
      <w:r w:rsidRPr="00EF556A">
        <w:rPr>
          <w:lang w:val="bg"/>
        </w:rPr>
        <w:t xml:space="preserve"> .......................................................................................</w:t>
      </w:r>
      <w:r w:rsidRPr="00EF556A">
        <w:rPr>
          <w:lang w:val="bg"/>
        </w:rPr>
        <w:br/>
      </w:r>
      <w:r w:rsidRPr="00EF556A">
        <w:rPr>
          <w:b/>
          <w:bCs/>
          <w:lang w:val="bg"/>
        </w:rPr>
        <w:t>Лице за контакт:</w:t>
      </w:r>
      <w:r w:rsidRPr="00EF556A">
        <w:rPr>
          <w:lang w:val="bg"/>
        </w:rPr>
        <w:t xml:space="preserve"> ...........................................................................</w:t>
      </w:r>
      <w:r w:rsidRPr="00EF556A">
        <w:rPr>
          <w:lang w:val="bg"/>
        </w:rPr>
        <w:br/>
      </w:r>
      <w:r w:rsidRPr="00EF556A">
        <w:rPr>
          <w:b/>
          <w:bCs/>
          <w:lang w:val="bg"/>
        </w:rPr>
        <w:t xml:space="preserve">Телефон / </w:t>
      </w:r>
      <w:r w:rsidRPr="004D6B20">
        <w:rPr>
          <w:b/>
          <w:bCs/>
        </w:rPr>
        <w:t>e</w:t>
      </w:r>
      <w:r w:rsidRPr="00EF556A">
        <w:rPr>
          <w:b/>
          <w:bCs/>
          <w:lang w:val="bg"/>
        </w:rPr>
        <w:t>-</w:t>
      </w:r>
      <w:r w:rsidRPr="004D6B20">
        <w:rPr>
          <w:b/>
          <w:bCs/>
        </w:rPr>
        <w:t>mail</w:t>
      </w:r>
      <w:r w:rsidRPr="00EF556A">
        <w:rPr>
          <w:b/>
          <w:bCs/>
          <w:lang w:val="bg"/>
        </w:rPr>
        <w:t>:</w:t>
      </w:r>
      <w:r w:rsidRPr="00EF556A">
        <w:rPr>
          <w:lang w:val="bg"/>
        </w:rPr>
        <w:t xml:space="preserve"> ..........................................................................</w:t>
      </w:r>
    </w:p>
    <w:p w14:paraId="34D0B0D4" w14:textId="77777777" w:rsidR="0087391E" w:rsidRPr="00EF556A" w:rsidRDefault="0087391E" w:rsidP="0087391E">
      <w:pPr>
        <w:rPr>
          <w:rFonts w:ascii="Trebuchet MS" w:eastAsia="Times New Roman" w:hAnsi="Trebuchet MS" w:cs="Times New Roman"/>
          <w:sz w:val="18"/>
          <w:szCs w:val="18"/>
          <w:lang w:val="bg"/>
          <w14:ligatures w14:val="none"/>
        </w:rPr>
      </w:pPr>
    </w:p>
    <w:p w14:paraId="0FD0E6AB" w14:textId="76352744" w:rsidR="004E1D40" w:rsidRDefault="0087391E" w:rsidP="004E1D40">
      <w:pPr>
        <w:spacing w:line="259" w:lineRule="auto"/>
        <w:ind w:right="261"/>
        <w:rPr>
          <w:rFonts w:ascii="Trebuchet MS" w:eastAsia="Times New Roman" w:hAnsi="Trebuchet MS" w:cs="Times New Roman"/>
          <w:bCs/>
          <w:lang w:val="bg-BG" w:eastAsia="bg-BG"/>
          <w14:ligatures w14:val="none"/>
        </w:rPr>
      </w:pPr>
      <w:r w:rsidRPr="00AA19A0">
        <w:rPr>
          <w:rFonts w:ascii="Trebuchet MS" w:eastAsia="Times New Roman" w:hAnsi="Trebuchet MS" w:cs="Times New Roman"/>
          <w:lang w:val="bg-BG"/>
          <w14:ligatures w14:val="none"/>
        </w:rPr>
        <w:t>за участие в</w:t>
      </w:r>
      <w:r w:rsidRPr="00AA19A0">
        <w:rPr>
          <w:rFonts w:ascii="Trebuchet MS" w:eastAsia="Times New Roman" w:hAnsi="Trebuchet MS" w:cs="Times New Roman"/>
          <w:lang w:val="ru-RU"/>
          <w14:ligatures w14:val="none"/>
        </w:rPr>
        <w:t xml:space="preserve"> </w:t>
      </w:r>
      <w:r w:rsidRPr="00AA19A0">
        <w:rPr>
          <w:rFonts w:ascii="Trebuchet MS" w:eastAsia="Times New Roman" w:hAnsi="Trebuchet MS" w:cs="Times New Roman"/>
          <w:lang w:val="bg-BG"/>
          <w14:ligatures w14:val="none"/>
        </w:rPr>
        <w:t xml:space="preserve">процедура за избор </w:t>
      </w:r>
      <w:r w:rsidR="004E1D40">
        <w:rPr>
          <w:rFonts w:ascii="Trebuchet MS" w:eastAsia="Times New Roman" w:hAnsi="Trebuchet MS" w:cs="Times New Roman"/>
          <w:lang w:val="bg-BG"/>
          <w14:ligatures w14:val="none"/>
        </w:rPr>
        <w:t xml:space="preserve">на изпълнител на услуга </w:t>
      </w:r>
      <w:r w:rsidRPr="00AA19A0">
        <w:rPr>
          <w:rFonts w:ascii="Trebuchet MS" w:eastAsia="Times New Roman" w:hAnsi="Trebuchet MS" w:cs="Times New Roman"/>
          <w:lang w:val="bg-BG"/>
          <w14:ligatures w14:val="none"/>
        </w:rPr>
        <w:t xml:space="preserve">с публична покана </w:t>
      </w:r>
      <w:r w:rsidR="004E1D40">
        <w:rPr>
          <w:rFonts w:ascii="Trebuchet MS" w:eastAsia="Times New Roman" w:hAnsi="Trebuchet MS" w:cs="Times New Roman"/>
          <w:bCs/>
          <w:lang w:val="bg-BG" w:eastAsia="bg-BG"/>
          <w14:ligatures w14:val="none"/>
        </w:rPr>
        <w:t>по позиция</w:t>
      </w:r>
      <w:r w:rsidR="004E1D40" w:rsidRPr="00E60AC5">
        <w:rPr>
          <w:rFonts w:ascii="Trebuchet MS" w:eastAsia="Times New Roman" w:hAnsi="Trebuchet MS" w:cs="Times New Roman"/>
          <w:bCs/>
          <w:lang w:val="bg-BG" w:eastAsia="bg-BG"/>
          <w14:ligatures w14:val="none"/>
        </w:rPr>
        <w:t xml:space="preserve">: </w:t>
      </w:r>
      <w:r w:rsidR="004E1D40">
        <w:rPr>
          <w:rFonts w:ascii="Trebuchet MS" w:eastAsia="Times New Roman" w:hAnsi="Trebuchet MS" w:cs="Times New Roman"/>
          <w:bCs/>
          <w:lang w:val="bg-BG" w:eastAsia="bg-BG"/>
          <w14:ligatures w14:val="none"/>
        </w:rPr>
        <w:t xml:space="preserve"> </w:t>
      </w:r>
    </w:p>
    <w:p w14:paraId="5C2DE425" w14:textId="77777777" w:rsidR="004E1D40" w:rsidRPr="001A019C" w:rsidRDefault="004E1D40" w:rsidP="004E1D40">
      <w:pPr>
        <w:autoSpaceDE w:val="0"/>
        <w:snapToGrid w:val="0"/>
        <w:rPr>
          <w:rFonts w:ascii="Trebuchet MS" w:hAnsi="Trebuchet MS"/>
          <w:lang w:val="bg-BG"/>
        </w:rPr>
      </w:pPr>
      <w:bookmarkStart w:id="0" w:name="_Hlk219969375"/>
      <w:r w:rsidRPr="001A019C">
        <w:rPr>
          <w:rFonts w:ascii="Trebuchet MS" w:hAnsi="Trebuchet MS"/>
          <w:b/>
          <w:bCs/>
          <w:lang w:val="bg-BG"/>
        </w:rPr>
        <w:t xml:space="preserve">1. Проучване на разпространението на представители на родовете </w:t>
      </w:r>
      <w:r w:rsidRPr="00F96562">
        <w:rPr>
          <w:rFonts w:ascii="Trebuchet MS" w:hAnsi="Trebuchet MS"/>
          <w:b/>
          <w:bCs/>
        </w:rPr>
        <w:t>Pyrus</w:t>
      </w:r>
      <w:r w:rsidRPr="001A019C">
        <w:rPr>
          <w:rFonts w:ascii="Trebuchet MS" w:hAnsi="Trebuchet MS"/>
          <w:b/>
          <w:bCs/>
          <w:lang w:val="bg-BG"/>
        </w:rPr>
        <w:t xml:space="preserve">, </w:t>
      </w:r>
      <w:r w:rsidRPr="00F96562">
        <w:rPr>
          <w:rFonts w:ascii="Trebuchet MS" w:hAnsi="Trebuchet MS"/>
          <w:b/>
          <w:bCs/>
        </w:rPr>
        <w:t>Prunus</w:t>
      </w:r>
      <w:r w:rsidRPr="001A019C">
        <w:rPr>
          <w:rFonts w:ascii="Trebuchet MS" w:hAnsi="Trebuchet MS"/>
          <w:b/>
          <w:bCs/>
          <w:lang w:val="bg-BG"/>
        </w:rPr>
        <w:t xml:space="preserve">, </w:t>
      </w:r>
      <w:r w:rsidRPr="00F96562">
        <w:rPr>
          <w:rFonts w:ascii="Trebuchet MS" w:hAnsi="Trebuchet MS"/>
          <w:b/>
          <w:bCs/>
        </w:rPr>
        <w:t>Malus</w:t>
      </w:r>
      <w:r w:rsidRPr="001A019C">
        <w:rPr>
          <w:rFonts w:ascii="Trebuchet MS" w:hAnsi="Trebuchet MS"/>
          <w:b/>
          <w:bCs/>
          <w:lang w:val="bg-BG"/>
        </w:rPr>
        <w:t xml:space="preserve"> и </w:t>
      </w:r>
      <w:r w:rsidRPr="00F96562">
        <w:rPr>
          <w:rFonts w:ascii="Trebuchet MS" w:hAnsi="Trebuchet MS"/>
          <w:b/>
          <w:bCs/>
        </w:rPr>
        <w:t>Sorbus</w:t>
      </w:r>
      <w:r w:rsidRPr="001A019C">
        <w:rPr>
          <w:rFonts w:ascii="Trebuchet MS" w:hAnsi="Trebuchet MS"/>
          <w:b/>
          <w:bCs/>
          <w:lang w:val="bg-BG"/>
        </w:rPr>
        <w:t xml:space="preserve"> в горските територии на община Горна Оряховица на фона на изменението на климата</w:t>
      </w:r>
      <w:bookmarkEnd w:id="0"/>
    </w:p>
    <w:p w14:paraId="679637DB" w14:textId="77777777" w:rsidR="004E1D40" w:rsidRPr="001A019C" w:rsidRDefault="004E1D40" w:rsidP="004E1D40">
      <w:pPr>
        <w:autoSpaceDE w:val="0"/>
        <w:snapToGrid w:val="0"/>
        <w:rPr>
          <w:rFonts w:ascii="Trebuchet MS" w:hAnsi="Trebuchet MS"/>
          <w:lang w:val="bg-BG"/>
        </w:rPr>
      </w:pPr>
      <w:bookmarkStart w:id="1" w:name="_Hlk219820903"/>
      <w:r w:rsidRPr="001A019C">
        <w:rPr>
          <w:rFonts w:ascii="Trebuchet MS" w:hAnsi="Trebuchet MS"/>
          <w:b/>
          <w:bCs/>
          <w:lang w:val="bg-BG"/>
        </w:rPr>
        <w:t>2.</w:t>
      </w:r>
      <w:r w:rsidRPr="001A019C">
        <w:rPr>
          <w:rFonts w:ascii="Trebuchet MS" w:hAnsi="Trebuchet MS"/>
          <w:lang w:val="bg-BG"/>
        </w:rPr>
        <w:t xml:space="preserve"> </w:t>
      </w:r>
      <w:bookmarkStart w:id="2" w:name="_Hlk219969420"/>
      <w:r w:rsidRPr="001A019C">
        <w:rPr>
          <w:rFonts w:ascii="Trebuchet MS" w:hAnsi="Trebuchet MS"/>
          <w:b/>
          <w:bCs/>
          <w:lang w:val="bg-BG"/>
        </w:rPr>
        <w:t xml:space="preserve">Паниране на индивидуална селекция от </w:t>
      </w:r>
      <w:proofErr w:type="spellStart"/>
      <w:r w:rsidRPr="001A019C">
        <w:rPr>
          <w:rFonts w:ascii="Trebuchet MS" w:hAnsi="Trebuchet MS"/>
          <w:b/>
          <w:bCs/>
          <w:lang w:val="bg-BG"/>
        </w:rPr>
        <w:t>плюсови</w:t>
      </w:r>
      <w:proofErr w:type="spellEnd"/>
      <w:r w:rsidRPr="001A019C">
        <w:rPr>
          <w:rFonts w:ascii="Trebuchet MS" w:hAnsi="Trebuchet MS"/>
          <w:b/>
          <w:bCs/>
          <w:lang w:val="bg-BG"/>
        </w:rPr>
        <w:t xml:space="preserve"> дървета и изготвяне на паспорти за тях със селекционните им характеристики</w:t>
      </w:r>
      <w:bookmarkEnd w:id="1"/>
      <w:bookmarkEnd w:id="2"/>
      <w:r w:rsidRPr="001A019C">
        <w:rPr>
          <w:rFonts w:ascii="Trebuchet MS" w:hAnsi="Trebuchet MS"/>
          <w:lang w:val="bg-BG"/>
        </w:rPr>
        <w:t xml:space="preserve">; </w:t>
      </w:r>
    </w:p>
    <w:p w14:paraId="08E9B34A" w14:textId="77777777" w:rsidR="004E1D40" w:rsidRPr="001A019C" w:rsidRDefault="004E1D40" w:rsidP="004E1D40">
      <w:pPr>
        <w:autoSpaceDE w:val="0"/>
        <w:snapToGrid w:val="0"/>
        <w:rPr>
          <w:rFonts w:ascii="Trebuchet MS" w:eastAsia="Times New Roman" w:hAnsi="Trebuchet MS" w:cs="Times New Roman"/>
          <w:bCs/>
          <w:lang w:val="bg-BG" w:eastAsia="bg-BG"/>
          <w14:ligatures w14:val="none"/>
        </w:rPr>
      </w:pPr>
      <w:r w:rsidRPr="001A019C">
        <w:rPr>
          <w:rFonts w:ascii="Trebuchet MS" w:hAnsi="Trebuchet MS"/>
          <w:b/>
          <w:bCs/>
          <w:lang w:val="bg-BG"/>
        </w:rPr>
        <w:t xml:space="preserve">3. Проучване на влиянието на изменението на климата върху биоразнообразието на Дунавските острови и крайбрежната зона на река Дунав в обхвата на Великотърновска област - </w:t>
      </w:r>
      <w:proofErr w:type="spellStart"/>
      <w:r w:rsidRPr="001A019C">
        <w:rPr>
          <w:rFonts w:ascii="Trebuchet MS" w:hAnsi="Trebuchet MS"/>
          <w:b/>
          <w:bCs/>
          <w:lang w:val="bg-BG"/>
        </w:rPr>
        <w:t>инвазивност</w:t>
      </w:r>
      <w:proofErr w:type="spellEnd"/>
      <w:r w:rsidRPr="001A019C">
        <w:rPr>
          <w:rFonts w:ascii="Trebuchet MS" w:hAnsi="Trebuchet MS"/>
          <w:b/>
          <w:bCs/>
          <w:lang w:val="bg-BG"/>
        </w:rPr>
        <w:t>, фрагментация,</w:t>
      </w:r>
    </w:p>
    <w:p w14:paraId="088FD27C" w14:textId="77777777" w:rsidR="004E1D40" w:rsidRPr="00E60AC5" w:rsidRDefault="004E1D40" w:rsidP="004E1D40">
      <w:pPr>
        <w:spacing w:line="259" w:lineRule="auto"/>
        <w:ind w:right="261"/>
        <w:jc w:val="both"/>
        <w:rPr>
          <w:rFonts w:ascii="Trebuchet MS" w:hAnsi="Trebuchet MS" w:cs="Times New Roman"/>
          <w:b/>
          <w:color w:val="000000"/>
          <w:lang w:val="bg-BG"/>
        </w:rPr>
      </w:pPr>
      <w:r>
        <w:rPr>
          <w:rFonts w:ascii="Trebuchet MS" w:eastAsia="Times New Roman" w:hAnsi="Trebuchet MS" w:cs="Times New Roman"/>
          <w:lang w:val="bg-BG"/>
        </w:rPr>
        <w:t xml:space="preserve"> дейности в изпълнение на</w:t>
      </w:r>
      <w:r w:rsidRPr="00E60AC5">
        <w:rPr>
          <w:rFonts w:ascii="Trebuchet MS" w:eastAsia="Times New Roman" w:hAnsi="Trebuchet MS" w:cs="Times New Roman"/>
          <w:lang w:val="bg-BG"/>
        </w:rPr>
        <w:t xml:space="preserve"> </w:t>
      </w:r>
      <w:r w:rsidRPr="00E60AC5">
        <w:rPr>
          <w:rFonts w:ascii="Trebuchet MS" w:eastAsia="Times New Roman" w:hAnsi="Trebuchet MS" w:cs="Times New Roman"/>
          <w:lang w:val="bg-BG" w:eastAsia="fr-FR"/>
        </w:rPr>
        <w:t>проект „</w:t>
      </w:r>
      <w:r w:rsidRPr="00E60AC5">
        <w:rPr>
          <w:rFonts w:ascii="Trebuchet MS" w:eastAsia="Times New Roman" w:hAnsi="Trebuchet MS" w:cs="Times New Roman"/>
          <w:lang w:val="bg-BG"/>
        </w:rPr>
        <w:t xml:space="preserve">Румънско-българско трансгранично природно наследство в контекста на изменението на климата: Мониторинг и устойчивост“, акроним </w:t>
      </w:r>
      <w:r w:rsidRPr="00E60AC5">
        <w:rPr>
          <w:rFonts w:ascii="Trebuchet MS" w:eastAsia="Times New Roman" w:hAnsi="Trebuchet MS" w:cs="Times New Roman"/>
        </w:rPr>
        <w:t>DANUBEGREEN</w:t>
      </w:r>
      <w:r w:rsidRPr="00E60AC5">
        <w:rPr>
          <w:rFonts w:ascii="Trebuchet MS" w:eastAsia="Times New Roman" w:hAnsi="Trebuchet MS" w:cs="Times New Roman"/>
          <w:lang w:val="bg-BG"/>
        </w:rPr>
        <w:t>-</w:t>
      </w:r>
      <w:r w:rsidRPr="00E60AC5">
        <w:rPr>
          <w:rFonts w:ascii="Trebuchet MS" w:eastAsia="Times New Roman" w:hAnsi="Trebuchet MS" w:cs="Times New Roman"/>
        </w:rPr>
        <w:t>HARD</w:t>
      </w:r>
      <w:r w:rsidRPr="00E60AC5">
        <w:rPr>
          <w:rFonts w:ascii="Trebuchet MS" w:eastAsia="Times New Roman" w:hAnsi="Trebuchet MS" w:cs="Times New Roman"/>
          <w:lang w:val="bg-BG"/>
        </w:rPr>
        <w:t xml:space="preserve">, код на проекта </w:t>
      </w:r>
      <w:r w:rsidRPr="00E60AC5">
        <w:rPr>
          <w:rFonts w:ascii="Trebuchet MS" w:eastAsia="Times New Roman" w:hAnsi="Trebuchet MS" w:cs="Arial"/>
          <w:bCs/>
        </w:rPr>
        <w:t>ROBG</w:t>
      </w:r>
      <w:r w:rsidRPr="00E60AC5">
        <w:rPr>
          <w:rFonts w:ascii="Trebuchet MS" w:eastAsia="Times New Roman" w:hAnsi="Trebuchet MS" w:cs="Arial"/>
          <w:bCs/>
          <w:lang w:val="bg-BG"/>
        </w:rPr>
        <w:t>00358</w:t>
      </w:r>
      <w:r w:rsidRPr="00E60AC5">
        <w:rPr>
          <w:rFonts w:ascii="Trebuchet MS" w:eastAsia="Times New Roman" w:hAnsi="Trebuchet MS" w:cs="Times New Roman"/>
          <w:lang w:val="bg-BG"/>
        </w:rPr>
        <w:t xml:space="preserve">, Финансиран по Програма </w:t>
      </w:r>
      <w:r w:rsidRPr="00E60AC5">
        <w:rPr>
          <w:rFonts w:ascii="Trebuchet MS" w:eastAsia="Times New Roman" w:hAnsi="Trebuchet MS" w:cs="Times New Roman"/>
        </w:rPr>
        <w:t>Interreg</w:t>
      </w:r>
      <w:r w:rsidRPr="00E60AC5">
        <w:rPr>
          <w:rFonts w:ascii="Trebuchet MS" w:eastAsia="Times New Roman" w:hAnsi="Trebuchet MS" w:cs="Times New Roman"/>
          <w:lang w:val="bg-BG"/>
        </w:rPr>
        <w:t xml:space="preserve"> </w:t>
      </w:r>
      <w:r w:rsidRPr="00E60AC5">
        <w:rPr>
          <w:rFonts w:ascii="Trebuchet MS" w:eastAsia="Times New Roman" w:hAnsi="Trebuchet MS" w:cs="Times New Roman"/>
        </w:rPr>
        <w:t>VI</w:t>
      </w:r>
      <w:r w:rsidRPr="00E60AC5">
        <w:rPr>
          <w:rFonts w:ascii="Trebuchet MS" w:eastAsia="Times New Roman" w:hAnsi="Trebuchet MS" w:cs="Times New Roman"/>
          <w:lang w:val="bg-BG"/>
        </w:rPr>
        <w:t>-</w:t>
      </w:r>
      <w:r w:rsidRPr="00E60AC5">
        <w:rPr>
          <w:rFonts w:ascii="Trebuchet MS" w:eastAsia="Times New Roman" w:hAnsi="Trebuchet MS" w:cs="Times New Roman"/>
        </w:rPr>
        <w:t>A</w:t>
      </w:r>
      <w:r w:rsidRPr="00E60AC5">
        <w:rPr>
          <w:rFonts w:ascii="Trebuchet MS" w:eastAsia="Times New Roman" w:hAnsi="Trebuchet MS" w:cs="Times New Roman"/>
          <w:lang w:val="bg-BG"/>
        </w:rPr>
        <w:t xml:space="preserve"> Румъния- България</w:t>
      </w:r>
    </w:p>
    <w:p w14:paraId="108AA628" w14:textId="77777777" w:rsidR="004E1D40" w:rsidRPr="00E60AC5" w:rsidRDefault="004E1D40" w:rsidP="004E1D40">
      <w:pPr>
        <w:spacing w:line="259" w:lineRule="auto"/>
        <w:ind w:right="261"/>
        <w:jc w:val="center"/>
        <w:rPr>
          <w:rFonts w:ascii="Trebuchet MS" w:eastAsia="Times New Roman" w:hAnsi="Trebuchet MS" w:cs="Times New Roman"/>
          <w:bCs/>
          <w:lang w:val="bg-BG" w:eastAsia="bg-BG"/>
          <w14:ligatures w14:val="none"/>
        </w:rPr>
      </w:pPr>
      <w:r w:rsidRPr="00E60AC5">
        <w:rPr>
          <w:rFonts w:ascii="Trebuchet MS" w:hAnsi="Trebuchet MS" w:cs="Times New Roman"/>
          <w:bCs/>
          <w:color w:val="000000"/>
          <w:sz w:val="18"/>
          <w:szCs w:val="18"/>
          <w:lang w:val="bg-BG"/>
        </w:rPr>
        <w:t>/моля, попълнете номера и наименованието на обособената</w:t>
      </w:r>
      <w:r w:rsidRPr="00E60AC5">
        <w:rPr>
          <w:rFonts w:ascii="Trebuchet MS" w:hAnsi="Trebuchet MS" w:cs="Times New Roman"/>
          <w:b/>
          <w:color w:val="000000"/>
          <w:lang w:val="bg-BG"/>
        </w:rPr>
        <w:t xml:space="preserve"> </w:t>
      </w:r>
      <w:r w:rsidRPr="00E60AC5">
        <w:rPr>
          <w:rFonts w:ascii="Trebuchet MS" w:hAnsi="Trebuchet MS" w:cs="Times New Roman"/>
          <w:bCs/>
          <w:color w:val="000000"/>
          <w:sz w:val="18"/>
          <w:szCs w:val="18"/>
          <w:lang w:val="bg-BG"/>
        </w:rPr>
        <w:t>позиция, за която подавате оферта/</w:t>
      </w:r>
    </w:p>
    <w:p w14:paraId="06884FF8" w14:textId="77777777" w:rsidR="004E1D40" w:rsidRDefault="004E1D40" w:rsidP="00AA19A0">
      <w:pPr>
        <w:jc w:val="both"/>
        <w:rPr>
          <w:rFonts w:ascii="Trebuchet MS" w:eastAsia="Times New Roman" w:hAnsi="Trebuchet MS" w:cs="Times New Roman"/>
          <w:lang w:val="bg-BG"/>
          <w14:ligatures w14:val="none"/>
        </w:rPr>
      </w:pPr>
    </w:p>
    <w:p w14:paraId="5C33396B" w14:textId="77777777" w:rsidR="0087391E" w:rsidRPr="00AA19A0" w:rsidRDefault="0087391E" w:rsidP="0087391E">
      <w:pPr>
        <w:spacing w:after="160" w:line="278" w:lineRule="auto"/>
        <w:jc w:val="both"/>
        <w:rPr>
          <w:rFonts w:ascii="Trebuchet MS" w:eastAsia="Calibri" w:hAnsi="Trebuchet MS" w:cs="Times New Roman"/>
          <w:bCs/>
          <w:lang w:val="bg-BG" w:eastAsia="bg-BG"/>
          <w14:ligatures w14:val="none"/>
        </w:rPr>
      </w:pPr>
      <w:r w:rsidRPr="00AA19A0">
        <w:rPr>
          <w:rFonts w:ascii="Trebuchet MS" w:eastAsia="Calibri" w:hAnsi="Trebuchet MS" w:cs="Times New Roman"/>
          <w:bCs/>
          <w:lang w:val="bg-BG" w:eastAsia="bg-BG"/>
          <w14:ligatures w14:val="none"/>
        </w:rPr>
        <w:t>Във връзка с поставеното изискване за изпълнени услуги, които са идентични или сходни с предмета на поръчката, приложено представяме списък на изпълнените от нас услуги за последните 3 години от датата на подаване на офертата:</w:t>
      </w:r>
    </w:p>
    <w:p w14:paraId="342E952A" w14:textId="77777777" w:rsidR="0087391E" w:rsidRPr="00AA19A0" w:rsidRDefault="0087391E" w:rsidP="0087391E">
      <w:pPr>
        <w:spacing w:after="160" w:line="278" w:lineRule="auto"/>
        <w:jc w:val="both"/>
        <w:rPr>
          <w:rFonts w:ascii="Trebuchet MS" w:eastAsia="Calibri" w:hAnsi="Trebuchet MS" w:cs="Times New Roman"/>
          <w:bCs/>
          <w:lang w:val="bg-BG" w:eastAsia="bg-BG"/>
          <w14:ligatures w14:val="none"/>
        </w:rPr>
      </w:pPr>
    </w:p>
    <w:tbl>
      <w:tblPr>
        <w:tblStyle w:val="TableGrid2"/>
        <w:tblW w:w="0" w:type="auto"/>
        <w:tblLook w:val="04A0" w:firstRow="1" w:lastRow="0" w:firstColumn="1" w:lastColumn="0" w:noHBand="0" w:noVBand="1"/>
      </w:tblPr>
      <w:tblGrid>
        <w:gridCol w:w="1547"/>
        <w:gridCol w:w="1992"/>
        <w:gridCol w:w="1828"/>
        <w:gridCol w:w="2315"/>
        <w:gridCol w:w="1378"/>
      </w:tblGrid>
      <w:tr w:rsidR="0087391E" w:rsidRPr="00AA19A0" w14:paraId="23BC840C" w14:textId="77777777" w:rsidTr="00EF556A">
        <w:trPr>
          <w:tblHeader/>
        </w:trPr>
        <w:tc>
          <w:tcPr>
            <w:tcW w:w="1579" w:type="dxa"/>
          </w:tcPr>
          <w:p w14:paraId="7A1D372F" w14:textId="77777777" w:rsidR="0087391E" w:rsidRPr="00AA19A0" w:rsidRDefault="0087391E" w:rsidP="0087391E">
            <w:pPr>
              <w:spacing w:after="160" w:line="278" w:lineRule="auto"/>
              <w:jc w:val="both"/>
              <w:rPr>
                <w:rFonts w:ascii="Trebuchet MS" w:eastAsia="Calibri" w:hAnsi="Trebuchet MS" w:cs="Times New Roman"/>
              </w:rPr>
            </w:pPr>
            <w:r w:rsidRPr="00AA19A0">
              <w:rPr>
                <w:rFonts w:ascii="Trebuchet MS" w:eastAsia="Calibri" w:hAnsi="Trebuchet MS" w:cs="Times New Roman"/>
              </w:rPr>
              <w:t>Пореден №</w:t>
            </w:r>
          </w:p>
        </w:tc>
        <w:tc>
          <w:tcPr>
            <w:tcW w:w="1878" w:type="dxa"/>
          </w:tcPr>
          <w:p w14:paraId="4DDAF87D" w14:textId="77777777" w:rsidR="0087391E" w:rsidRPr="00AA19A0" w:rsidRDefault="0087391E" w:rsidP="0087391E">
            <w:pPr>
              <w:spacing w:after="160" w:line="278" w:lineRule="auto"/>
              <w:jc w:val="both"/>
              <w:rPr>
                <w:rFonts w:ascii="Trebuchet MS" w:eastAsia="Calibri" w:hAnsi="Trebuchet MS" w:cs="Times New Roman"/>
              </w:rPr>
            </w:pPr>
            <w:r w:rsidRPr="00AA19A0">
              <w:rPr>
                <w:rFonts w:ascii="Trebuchet MS" w:eastAsia="Calibri" w:hAnsi="Trebuchet MS" w:cs="Times New Roman"/>
              </w:rPr>
              <w:t>Описание на услугата – вид и обем на предоставяните услуги</w:t>
            </w:r>
          </w:p>
        </w:tc>
        <w:tc>
          <w:tcPr>
            <w:tcW w:w="1860" w:type="dxa"/>
          </w:tcPr>
          <w:p w14:paraId="647BBB55" w14:textId="77777777" w:rsidR="0087391E" w:rsidRPr="00AA19A0" w:rsidRDefault="0087391E" w:rsidP="0087391E">
            <w:pPr>
              <w:spacing w:after="160" w:line="278" w:lineRule="auto"/>
              <w:jc w:val="both"/>
              <w:rPr>
                <w:rFonts w:ascii="Trebuchet MS" w:eastAsia="Calibri" w:hAnsi="Trebuchet MS" w:cs="Times New Roman"/>
              </w:rPr>
            </w:pPr>
            <w:r w:rsidRPr="00AA19A0">
              <w:rPr>
                <w:rFonts w:ascii="Trebuchet MS" w:eastAsia="Calibri" w:hAnsi="Trebuchet MS" w:cs="Times New Roman"/>
              </w:rPr>
              <w:t xml:space="preserve">Стойност </w:t>
            </w:r>
            <w:r w:rsidRPr="00AA19A0">
              <w:rPr>
                <w:rFonts w:ascii="Trebuchet MS" w:eastAsia="Calibri" w:hAnsi="Trebuchet MS" w:cs="Times New Roman"/>
                <w:lang w:val="en-US"/>
              </w:rPr>
              <w:t>(</w:t>
            </w:r>
            <w:r w:rsidRPr="00AA19A0">
              <w:rPr>
                <w:rFonts w:ascii="Trebuchet MS" w:eastAsia="Calibri" w:hAnsi="Trebuchet MS" w:cs="Times New Roman"/>
              </w:rPr>
              <w:t>изплатена сума</w:t>
            </w:r>
            <w:r w:rsidRPr="00AA19A0">
              <w:rPr>
                <w:rFonts w:ascii="Trebuchet MS" w:eastAsia="Calibri" w:hAnsi="Trebuchet MS" w:cs="Times New Roman"/>
                <w:lang w:val="en-US"/>
              </w:rPr>
              <w:t>)</w:t>
            </w:r>
          </w:p>
        </w:tc>
        <w:tc>
          <w:tcPr>
            <w:tcW w:w="2379" w:type="dxa"/>
          </w:tcPr>
          <w:p w14:paraId="79CEA99B" w14:textId="77777777" w:rsidR="0087391E" w:rsidRPr="00AA19A0" w:rsidRDefault="0087391E" w:rsidP="0087391E">
            <w:pPr>
              <w:spacing w:after="160" w:line="278" w:lineRule="auto"/>
              <w:jc w:val="both"/>
              <w:rPr>
                <w:rFonts w:ascii="Trebuchet MS" w:eastAsia="Calibri" w:hAnsi="Trebuchet MS" w:cs="Times New Roman"/>
              </w:rPr>
            </w:pPr>
            <w:r w:rsidRPr="00AA19A0">
              <w:rPr>
                <w:rFonts w:ascii="Trebuchet MS" w:eastAsia="Calibri" w:hAnsi="Trebuchet MS" w:cs="Times New Roman"/>
              </w:rPr>
              <w:t>Дата на изпълнение</w:t>
            </w:r>
          </w:p>
        </w:tc>
        <w:tc>
          <w:tcPr>
            <w:tcW w:w="1366" w:type="dxa"/>
          </w:tcPr>
          <w:p w14:paraId="084D9792" w14:textId="77777777" w:rsidR="0087391E" w:rsidRPr="00AA19A0" w:rsidRDefault="0087391E" w:rsidP="0087391E">
            <w:pPr>
              <w:spacing w:after="160" w:line="278" w:lineRule="auto"/>
              <w:jc w:val="both"/>
              <w:rPr>
                <w:rFonts w:ascii="Trebuchet MS" w:eastAsia="Calibri" w:hAnsi="Trebuchet MS" w:cs="Times New Roman"/>
              </w:rPr>
            </w:pPr>
            <w:r w:rsidRPr="00AA19A0">
              <w:rPr>
                <w:rFonts w:ascii="Trebuchet MS" w:eastAsia="Calibri" w:hAnsi="Trebuchet MS" w:cs="Times New Roman"/>
              </w:rPr>
              <w:t>Получател на услугите</w:t>
            </w:r>
          </w:p>
        </w:tc>
      </w:tr>
      <w:tr w:rsidR="0087391E" w:rsidRPr="00AA19A0" w14:paraId="1F9ED676" w14:textId="77777777" w:rsidTr="00607E33">
        <w:tc>
          <w:tcPr>
            <w:tcW w:w="1579" w:type="dxa"/>
          </w:tcPr>
          <w:p w14:paraId="12228931" w14:textId="77777777" w:rsidR="0087391E" w:rsidRPr="00AA19A0" w:rsidRDefault="0087391E" w:rsidP="0087391E">
            <w:pPr>
              <w:spacing w:after="160" w:line="278" w:lineRule="auto"/>
              <w:jc w:val="both"/>
              <w:rPr>
                <w:rFonts w:ascii="Trebuchet MS" w:eastAsia="Calibri" w:hAnsi="Trebuchet MS" w:cs="Times New Roman"/>
              </w:rPr>
            </w:pPr>
            <w:r w:rsidRPr="00AA19A0">
              <w:rPr>
                <w:rFonts w:ascii="Trebuchet MS" w:eastAsia="Calibri" w:hAnsi="Trebuchet MS" w:cs="Times New Roman"/>
              </w:rPr>
              <w:t>1</w:t>
            </w:r>
          </w:p>
        </w:tc>
        <w:tc>
          <w:tcPr>
            <w:tcW w:w="1878" w:type="dxa"/>
          </w:tcPr>
          <w:p w14:paraId="51F5E58E" w14:textId="77777777" w:rsidR="0087391E" w:rsidRPr="00AA19A0" w:rsidRDefault="0087391E" w:rsidP="0087391E">
            <w:pPr>
              <w:spacing w:after="160" w:line="278" w:lineRule="auto"/>
              <w:jc w:val="both"/>
              <w:rPr>
                <w:rFonts w:ascii="Trebuchet MS" w:eastAsia="Calibri" w:hAnsi="Trebuchet MS" w:cs="Times New Roman"/>
              </w:rPr>
            </w:pPr>
          </w:p>
        </w:tc>
        <w:tc>
          <w:tcPr>
            <w:tcW w:w="1860" w:type="dxa"/>
          </w:tcPr>
          <w:p w14:paraId="617460BC" w14:textId="77777777" w:rsidR="0087391E" w:rsidRPr="00AA19A0" w:rsidRDefault="0087391E" w:rsidP="0087391E">
            <w:pPr>
              <w:spacing w:after="160" w:line="278" w:lineRule="auto"/>
              <w:jc w:val="both"/>
              <w:rPr>
                <w:rFonts w:ascii="Trebuchet MS" w:eastAsia="Calibri" w:hAnsi="Trebuchet MS" w:cs="Times New Roman"/>
              </w:rPr>
            </w:pPr>
          </w:p>
        </w:tc>
        <w:tc>
          <w:tcPr>
            <w:tcW w:w="2379" w:type="dxa"/>
          </w:tcPr>
          <w:p w14:paraId="48AFF891" w14:textId="77777777" w:rsidR="0087391E" w:rsidRPr="00AA19A0" w:rsidRDefault="0087391E" w:rsidP="0087391E">
            <w:pPr>
              <w:spacing w:after="160" w:line="278" w:lineRule="auto"/>
              <w:jc w:val="both"/>
              <w:rPr>
                <w:rFonts w:ascii="Trebuchet MS" w:eastAsia="Calibri" w:hAnsi="Trebuchet MS" w:cs="Times New Roman"/>
              </w:rPr>
            </w:pPr>
          </w:p>
        </w:tc>
        <w:tc>
          <w:tcPr>
            <w:tcW w:w="1366" w:type="dxa"/>
          </w:tcPr>
          <w:p w14:paraId="21DFBE93" w14:textId="77777777" w:rsidR="0087391E" w:rsidRPr="00AA19A0" w:rsidRDefault="0087391E" w:rsidP="0087391E">
            <w:pPr>
              <w:spacing w:after="160" w:line="278" w:lineRule="auto"/>
              <w:jc w:val="both"/>
              <w:rPr>
                <w:rFonts w:ascii="Trebuchet MS" w:eastAsia="Calibri" w:hAnsi="Trebuchet MS" w:cs="Times New Roman"/>
              </w:rPr>
            </w:pPr>
          </w:p>
        </w:tc>
      </w:tr>
      <w:tr w:rsidR="0087391E" w:rsidRPr="00AA19A0" w14:paraId="3747DAB4" w14:textId="77777777" w:rsidTr="00607E33">
        <w:tc>
          <w:tcPr>
            <w:tcW w:w="1579" w:type="dxa"/>
          </w:tcPr>
          <w:p w14:paraId="2B96242A" w14:textId="77777777" w:rsidR="0087391E" w:rsidRPr="00AA19A0" w:rsidRDefault="0087391E" w:rsidP="0087391E">
            <w:pPr>
              <w:spacing w:after="160" w:line="278" w:lineRule="auto"/>
              <w:jc w:val="both"/>
              <w:rPr>
                <w:rFonts w:ascii="Trebuchet MS" w:eastAsia="Calibri" w:hAnsi="Trebuchet MS" w:cs="Times New Roman"/>
              </w:rPr>
            </w:pPr>
            <w:r w:rsidRPr="00AA19A0">
              <w:rPr>
                <w:rFonts w:ascii="Trebuchet MS" w:eastAsia="Calibri" w:hAnsi="Trebuchet MS" w:cs="Times New Roman"/>
              </w:rPr>
              <w:lastRenderedPageBreak/>
              <w:t>2</w:t>
            </w:r>
          </w:p>
        </w:tc>
        <w:tc>
          <w:tcPr>
            <w:tcW w:w="1878" w:type="dxa"/>
          </w:tcPr>
          <w:p w14:paraId="39F63B0C" w14:textId="77777777" w:rsidR="0087391E" w:rsidRPr="00AA19A0" w:rsidRDefault="0087391E" w:rsidP="0087391E">
            <w:pPr>
              <w:spacing w:after="160" w:line="278" w:lineRule="auto"/>
              <w:jc w:val="both"/>
              <w:rPr>
                <w:rFonts w:ascii="Trebuchet MS" w:eastAsia="Calibri" w:hAnsi="Trebuchet MS" w:cs="Times New Roman"/>
              </w:rPr>
            </w:pPr>
          </w:p>
        </w:tc>
        <w:tc>
          <w:tcPr>
            <w:tcW w:w="1860" w:type="dxa"/>
          </w:tcPr>
          <w:p w14:paraId="36440264" w14:textId="77777777" w:rsidR="0087391E" w:rsidRPr="00AA19A0" w:rsidRDefault="0087391E" w:rsidP="0087391E">
            <w:pPr>
              <w:spacing w:after="160" w:line="278" w:lineRule="auto"/>
              <w:jc w:val="both"/>
              <w:rPr>
                <w:rFonts w:ascii="Trebuchet MS" w:eastAsia="Calibri" w:hAnsi="Trebuchet MS" w:cs="Times New Roman"/>
              </w:rPr>
            </w:pPr>
          </w:p>
        </w:tc>
        <w:tc>
          <w:tcPr>
            <w:tcW w:w="2379" w:type="dxa"/>
          </w:tcPr>
          <w:p w14:paraId="6A1C97A8" w14:textId="77777777" w:rsidR="0087391E" w:rsidRPr="00AA19A0" w:rsidRDefault="0087391E" w:rsidP="0087391E">
            <w:pPr>
              <w:spacing w:after="160" w:line="278" w:lineRule="auto"/>
              <w:jc w:val="both"/>
              <w:rPr>
                <w:rFonts w:ascii="Trebuchet MS" w:eastAsia="Calibri" w:hAnsi="Trebuchet MS" w:cs="Times New Roman"/>
              </w:rPr>
            </w:pPr>
          </w:p>
        </w:tc>
        <w:tc>
          <w:tcPr>
            <w:tcW w:w="1366" w:type="dxa"/>
          </w:tcPr>
          <w:p w14:paraId="65F3065C" w14:textId="77777777" w:rsidR="0087391E" w:rsidRPr="00AA19A0" w:rsidRDefault="0087391E" w:rsidP="0087391E">
            <w:pPr>
              <w:spacing w:after="160" w:line="278" w:lineRule="auto"/>
              <w:jc w:val="both"/>
              <w:rPr>
                <w:rFonts w:ascii="Trebuchet MS" w:eastAsia="Calibri" w:hAnsi="Trebuchet MS" w:cs="Times New Roman"/>
              </w:rPr>
            </w:pPr>
          </w:p>
        </w:tc>
      </w:tr>
      <w:tr w:rsidR="0087391E" w:rsidRPr="00AA19A0" w14:paraId="786F4F2E" w14:textId="77777777" w:rsidTr="00607E33">
        <w:tc>
          <w:tcPr>
            <w:tcW w:w="1579" w:type="dxa"/>
          </w:tcPr>
          <w:p w14:paraId="5A9DF8B7" w14:textId="77777777" w:rsidR="0087391E" w:rsidRPr="00AA19A0" w:rsidRDefault="0087391E" w:rsidP="0087391E">
            <w:pPr>
              <w:spacing w:after="160" w:line="278" w:lineRule="auto"/>
              <w:jc w:val="both"/>
              <w:rPr>
                <w:rFonts w:ascii="Trebuchet MS" w:eastAsia="Calibri" w:hAnsi="Trebuchet MS" w:cs="Times New Roman"/>
              </w:rPr>
            </w:pPr>
            <w:r w:rsidRPr="00AA19A0">
              <w:rPr>
                <w:rFonts w:ascii="Trebuchet MS" w:eastAsia="Calibri" w:hAnsi="Trebuchet MS" w:cs="Times New Roman"/>
              </w:rPr>
              <w:t>3</w:t>
            </w:r>
          </w:p>
        </w:tc>
        <w:tc>
          <w:tcPr>
            <w:tcW w:w="1878" w:type="dxa"/>
          </w:tcPr>
          <w:p w14:paraId="795B6FB3" w14:textId="77777777" w:rsidR="0087391E" w:rsidRPr="00AA19A0" w:rsidRDefault="0087391E" w:rsidP="0087391E">
            <w:pPr>
              <w:spacing w:after="160" w:line="278" w:lineRule="auto"/>
              <w:jc w:val="both"/>
              <w:rPr>
                <w:rFonts w:ascii="Trebuchet MS" w:eastAsia="Calibri" w:hAnsi="Trebuchet MS" w:cs="Times New Roman"/>
              </w:rPr>
            </w:pPr>
          </w:p>
        </w:tc>
        <w:tc>
          <w:tcPr>
            <w:tcW w:w="1860" w:type="dxa"/>
          </w:tcPr>
          <w:p w14:paraId="43D92375" w14:textId="77777777" w:rsidR="0087391E" w:rsidRPr="00AA19A0" w:rsidRDefault="0087391E" w:rsidP="0087391E">
            <w:pPr>
              <w:spacing w:after="160" w:line="278" w:lineRule="auto"/>
              <w:jc w:val="both"/>
              <w:rPr>
                <w:rFonts w:ascii="Trebuchet MS" w:eastAsia="Calibri" w:hAnsi="Trebuchet MS" w:cs="Times New Roman"/>
              </w:rPr>
            </w:pPr>
          </w:p>
        </w:tc>
        <w:tc>
          <w:tcPr>
            <w:tcW w:w="2379" w:type="dxa"/>
          </w:tcPr>
          <w:p w14:paraId="7C321C09" w14:textId="77777777" w:rsidR="0087391E" w:rsidRPr="00AA19A0" w:rsidRDefault="0087391E" w:rsidP="0087391E">
            <w:pPr>
              <w:spacing w:after="160" w:line="278" w:lineRule="auto"/>
              <w:jc w:val="both"/>
              <w:rPr>
                <w:rFonts w:ascii="Trebuchet MS" w:eastAsia="Calibri" w:hAnsi="Trebuchet MS" w:cs="Times New Roman"/>
              </w:rPr>
            </w:pPr>
          </w:p>
        </w:tc>
        <w:tc>
          <w:tcPr>
            <w:tcW w:w="1366" w:type="dxa"/>
          </w:tcPr>
          <w:p w14:paraId="296A91FD" w14:textId="77777777" w:rsidR="0087391E" w:rsidRPr="00AA19A0" w:rsidRDefault="0087391E" w:rsidP="0087391E">
            <w:pPr>
              <w:spacing w:after="160" w:line="278" w:lineRule="auto"/>
              <w:jc w:val="both"/>
              <w:rPr>
                <w:rFonts w:ascii="Trebuchet MS" w:eastAsia="Calibri" w:hAnsi="Trebuchet MS" w:cs="Times New Roman"/>
              </w:rPr>
            </w:pPr>
          </w:p>
        </w:tc>
      </w:tr>
    </w:tbl>
    <w:p w14:paraId="613D815C" w14:textId="77777777" w:rsidR="0087391E" w:rsidRPr="00AA19A0" w:rsidRDefault="0087391E" w:rsidP="0087391E">
      <w:pPr>
        <w:spacing w:after="160" w:line="278" w:lineRule="auto"/>
        <w:jc w:val="both"/>
        <w:rPr>
          <w:rFonts w:ascii="Trebuchet MS" w:eastAsia="Calibri" w:hAnsi="Trebuchet MS" w:cs="Times New Roman"/>
          <w:kern w:val="2"/>
          <w:lang w:val="bg-BG"/>
        </w:rPr>
      </w:pPr>
    </w:p>
    <w:p w14:paraId="0F9884C3" w14:textId="77777777" w:rsidR="0087391E" w:rsidRPr="00AA19A0" w:rsidRDefault="0087391E" w:rsidP="0087391E">
      <w:pPr>
        <w:spacing w:after="160" w:line="278" w:lineRule="auto"/>
        <w:jc w:val="both"/>
        <w:rPr>
          <w:rFonts w:ascii="Trebuchet MS" w:eastAsia="Calibri" w:hAnsi="Trebuchet MS" w:cs="Times New Roman"/>
          <w:kern w:val="2"/>
          <w:lang w:val="bg-BG"/>
        </w:rPr>
      </w:pPr>
      <w:r w:rsidRPr="00AA19A0">
        <w:rPr>
          <w:rFonts w:ascii="Trebuchet MS" w:eastAsia="Calibri" w:hAnsi="Trebuchet MS" w:cs="Times New Roman"/>
          <w:i/>
          <w:iCs/>
          <w:kern w:val="2"/>
          <w:lang w:val="bg-BG"/>
        </w:rPr>
        <w:t>Забележка</w:t>
      </w:r>
      <w:r w:rsidRPr="00AA19A0">
        <w:rPr>
          <w:rFonts w:ascii="Trebuchet MS" w:eastAsia="Calibri" w:hAnsi="Trebuchet MS" w:cs="Times New Roman"/>
          <w:kern w:val="2"/>
          <w:lang w:val="bg-BG"/>
        </w:rPr>
        <w:t>: В настоящата публична покана е поставено изискване за една сходна или идентична дейност. Участниците могат да попълнят една или няколко дейности, с които да докажат поставеното изискване.</w:t>
      </w:r>
    </w:p>
    <w:p w14:paraId="6929D440" w14:textId="77777777" w:rsidR="0087391E" w:rsidRPr="00AA19A0" w:rsidRDefault="0087391E" w:rsidP="0087391E">
      <w:pPr>
        <w:spacing w:after="160" w:line="278" w:lineRule="auto"/>
        <w:jc w:val="both"/>
        <w:rPr>
          <w:rFonts w:ascii="Trebuchet MS" w:eastAsia="Calibri" w:hAnsi="Trebuchet MS" w:cs="Times New Roman"/>
          <w:kern w:val="2"/>
          <w:lang w:val="bg-BG"/>
        </w:rPr>
      </w:pPr>
      <w:r w:rsidRPr="00AA19A0">
        <w:rPr>
          <w:rFonts w:ascii="Trebuchet MS" w:eastAsia="Calibri" w:hAnsi="Trebuchet MS" w:cs="Times New Roman"/>
          <w:kern w:val="2"/>
          <w:lang w:val="bg-BG"/>
        </w:rPr>
        <w:t>Към настоящия образец прилагаме следните документи, които доказват извършените услуги:</w:t>
      </w:r>
    </w:p>
    <w:p w14:paraId="04C089EC" w14:textId="77777777" w:rsidR="0087391E" w:rsidRPr="00AA19A0" w:rsidRDefault="0087391E" w:rsidP="0087391E">
      <w:pPr>
        <w:spacing w:after="160" w:line="278" w:lineRule="auto"/>
        <w:jc w:val="both"/>
        <w:rPr>
          <w:rFonts w:ascii="Trebuchet MS" w:eastAsia="Calibri" w:hAnsi="Trebuchet MS" w:cs="Times New Roman"/>
          <w:kern w:val="2"/>
          <w:lang w:val="bg-BG"/>
        </w:rPr>
      </w:pPr>
      <w:r w:rsidRPr="00AA19A0">
        <w:rPr>
          <w:rFonts w:ascii="Trebuchet MS" w:eastAsia="Calibri" w:hAnsi="Trebuchet MS" w:cs="Times New Roman"/>
          <w:kern w:val="2"/>
          <w:lang w:val="bg-BG"/>
        </w:rPr>
        <w:t xml:space="preserve">1…………………… </w:t>
      </w:r>
    </w:p>
    <w:p w14:paraId="6977E113" w14:textId="77777777" w:rsidR="0087391E" w:rsidRPr="00AA19A0" w:rsidRDefault="0087391E" w:rsidP="0087391E">
      <w:pPr>
        <w:spacing w:after="160" w:line="278" w:lineRule="auto"/>
        <w:jc w:val="both"/>
        <w:rPr>
          <w:rFonts w:ascii="Trebuchet MS" w:eastAsia="Calibri" w:hAnsi="Trebuchet MS" w:cs="Times New Roman"/>
          <w:kern w:val="2"/>
          <w:lang w:val="bg-BG"/>
        </w:rPr>
      </w:pPr>
      <w:r w:rsidRPr="00AA19A0">
        <w:rPr>
          <w:rFonts w:ascii="Trebuchet MS" w:eastAsia="Calibri" w:hAnsi="Trebuchet MS" w:cs="Times New Roman"/>
          <w:kern w:val="2"/>
          <w:lang w:val="bg-BG"/>
        </w:rPr>
        <w:t>2…………………….</w:t>
      </w:r>
    </w:p>
    <w:p w14:paraId="3702748A" w14:textId="77777777" w:rsidR="0087391E" w:rsidRPr="00AA19A0" w:rsidRDefault="0087391E" w:rsidP="0087391E">
      <w:pPr>
        <w:spacing w:after="160" w:line="278" w:lineRule="auto"/>
        <w:jc w:val="both"/>
        <w:rPr>
          <w:rFonts w:ascii="Trebuchet MS" w:eastAsia="Calibri" w:hAnsi="Trebuchet MS" w:cs="Times New Roman"/>
          <w:kern w:val="2"/>
          <w:lang w:val="bg-BG"/>
        </w:rPr>
      </w:pPr>
      <w:r w:rsidRPr="00AA19A0">
        <w:rPr>
          <w:rFonts w:ascii="Trebuchet MS" w:eastAsia="Calibri" w:hAnsi="Trebuchet MS" w:cs="Times New Roman"/>
          <w:kern w:val="2"/>
          <w:lang w:val="bg-BG"/>
        </w:rPr>
        <w:t>(Участникът следва да попълни наименованието на документа и да го приложи – документите могат да са договори, придружени с фактури и приемо-предавателни протоколи и/или информация за изпълнен договор, която е публикувана, заедно с линк към преписката на обществената поръчка в ЦАИС ЕОП, в случай, че изпълнението е във връзка с обществена поръчка, проведена по реда на Закона за обществените поръчки).</w:t>
      </w:r>
    </w:p>
    <w:p w14:paraId="02EE8756" w14:textId="77777777" w:rsidR="0020134B" w:rsidRPr="00AA19A0" w:rsidRDefault="0020134B" w:rsidP="0020134B">
      <w:pPr>
        <w:spacing w:after="160" w:line="278" w:lineRule="auto"/>
        <w:jc w:val="both"/>
        <w:rPr>
          <w:rFonts w:ascii="Trebuchet MS" w:eastAsia="Calibri" w:hAnsi="Trebuchet MS" w:cs="Times New Roman"/>
          <w:kern w:val="2"/>
          <w:lang w:val="bg-BG"/>
        </w:rPr>
      </w:pPr>
    </w:p>
    <w:p w14:paraId="72B28377" w14:textId="77777777" w:rsidR="0020134B" w:rsidRPr="00AA19A0" w:rsidRDefault="0020134B" w:rsidP="003938FF">
      <w:pPr>
        <w:ind w:right="-82"/>
        <w:jc w:val="both"/>
        <w:rPr>
          <w:rFonts w:ascii="Trebuchet MS" w:eastAsia="Times New Roman" w:hAnsi="Trebuchet MS" w:cs="Times New Roman"/>
          <w:lang w:val="bg-BG" w:eastAsia="fr-FR"/>
          <w14:ligatures w14:val="none"/>
        </w:rPr>
      </w:pPr>
    </w:p>
    <w:p w14:paraId="113A71E9" w14:textId="21A5DA40" w:rsidR="003938FF" w:rsidRPr="00AA19A0" w:rsidRDefault="00D4005B" w:rsidP="003938FF">
      <w:pPr>
        <w:ind w:right="-82"/>
        <w:jc w:val="both"/>
        <w:rPr>
          <w:rFonts w:ascii="Trebuchet MS" w:eastAsia="Times New Roman" w:hAnsi="Trebuchet MS" w:cs="Times New Roman"/>
          <w:lang w:val="bg-BG" w:eastAsia="fr-FR"/>
          <w14:ligatures w14:val="none"/>
        </w:rPr>
      </w:pPr>
      <w:r w:rsidRPr="00AA19A0">
        <w:rPr>
          <w:rFonts w:ascii="Trebuchet MS" w:eastAsia="Times New Roman" w:hAnsi="Trebuchet MS" w:cs="Times New Roman"/>
          <w:lang w:val="bg-BG" w:eastAsia="fr-FR"/>
          <w14:ligatures w14:val="none"/>
        </w:rPr>
        <w:t>дата:..................</w:t>
      </w:r>
      <w:r w:rsidR="003938FF" w:rsidRPr="00AA19A0">
        <w:rPr>
          <w:rFonts w:ascii="Trebuchet MS" w:eastAsia="Times New Roman" w:hAnsi="Trebuchet MS" w:cs="Times New Roman"/>
          <w:lang w:val="bg-BG" w:eastAsia="fr-FR"/>
          <w14:ligatures w14:val="none"/>
        </w:rPr>
        <w:tab/>
      </w:r>
      <w:r w:rsidR="003938FF" w:rsidRPr="00AA19A0">
        <w:rPr>
          <w:rFonts w:ascii="Trebuchet MS" w:eastAsia="Times New Roman" w:hAnsi="Trebuchet MS" w:cs="Times New Roman"/>
          <w:lang w:val="bg-BG" w:eastAsia="fr-FR"/>
          <w14:ligatures w14:val="none"/>
        </w:rPr>
        <w:tab/>
        <w:t xml:space="preserve">                                  </w:t>
      </w:r>
      <w:proofErr w:type="spellStart"/>
      <w:proofErr w:type="gramStart"/>
      <w:r w:rsidR="003938FF" w:rsidRPr="00AA19A0">
        <w:rPr>
          <w:rFonts w:ascii="Trebuchet MS" w:eastAsia="Times New Roman" w:hAnsi="Trebuchet MS" w:cs="Times New Roman"/>
          <w:lang w:val="ru-RU" w:eastAsia="fr-FR"/>
          <w14:ligatures w14:val="none"/>
        </w:rPr>
        <w:t>Подпис</w:t>
      </w:r>
      <w:proofErr w:type="spellEnd"/>
      <w:r w:rsidR="003938FF" w:rsidRPr="00AA19A0">
        <w:rPr>
          <w:rFonts w:ascii="Trebuchet MS" w:eastAsia="Times New Roman" w:hAnsi="Trebuchet MS" w:cs="Times New Roman"/>
          <w:lang w:val="ru-RU" w:eastAsia="fr-FR"/>
          <w14:ligatures w14:val="none"/>
        </w:rPr>
        <w:t>:........................................</w:t>
      </w:r>
      <w:proofErr w:type="gramEnd"/>
    </w:p>
    <w:p w14:paraId="289FE537" w14:textId="259958DA" w:rsidR="00264230" w:rsidRPr="00AA19A0" w:rsidRDefault="003938FF" w:rsidP="00AE7756">
      <w:pPr>
        <w:ind w:left="2880" w:right="-82"/>
        <w:jc w:val="both"/>
        <w:rPr>
          <w:rFonts w:ascii="Trebuchet MS" w:hAnsi="Trebuchet MS" w:cs="Calibri"/>
          <w:lang w:val="bg-BG"/>
        </w:rPr>
      </w:pPr>
      <w:proofErr w:type="spellStart"/>
      <w:r w:rsidRPr="00AA19A0">
        <w:rPr>
          <w:rFonts w:ascii="Trebuchet MS" w:eastAsia="Times New Roman" w:hAnsi="Trebuchet MS" w:cs="Times New Roman"/>
          <w:bCs/>
          <w:i/>
          <w:lang w:val="ru-RU" w:eastAsia="fr-FR"/>
          <w14:ligatures w14:val="none"/>
        </w:rPr>
        <w:t>представляващ</w:t>
      </w:r>
      <w:proofErr w:type="spellEnd"/>
      <w:r w:rsidRPr="00AA19A0">
        <w:rPr>
          <w:rFonts w:ascii="Trebuchet MS" w:eastAsia="Times New Roman" w:hAnsi="Trebuchet MS" w:cs="Times New Roman"/>
          <w:bCs/>
          <w:i/>
          <w:lang w:val="ru-RU" w:eastAsia="fr-FR"/>
          <w14:ligatures w14:val="none"/>
        </w:rPr>
        <w:t xml:space="preserve"> кандидата </w:t>
      </w:r>
    </w:p>
    <w:sectPr w:rsidR="00264230" w:rsidRPr="00AA19A0" w:rsidSect="00AE7756">
      <w:headerReference w:type="default" r:id="rId7"/>
      <w:footerReference w:type="default" r:id="rId8"/>
      <w:pgSz w:w="11906" w:h="16838"/>
      <w:pgMar w:top="1864" w:right="1418" w:bottom="1701" w:left="1418" w:header="858" w:footer="709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7DFB94" w14:textId="77777777" w:rsidR="00841683" w:rsidRDefault="00841683">
      <w:r>
        <w:separator/>
      </w:r>
    </w:p>
  </w:endnote>
  <w:endnote w:type="continuationSeparator" w:id="0">
    <w:p w14:paraId="005F901F" w14:textId="77777777" w:rsidR="00841683" w:rsidRDefault="008416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5002EFF" w:usb1="C200ACFF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ngenial">
    <w:charset w:val="00"/>
    <w:family w:val="auto"/>
    <w:pitch w:val="variable"/>
    <w:sig w:usb0="8000002F" w:usb1="1000205B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D53969" w14:textId="77777777" w:rsidR="004D5AEF" w:rsidRPr="006A0776" w:rsidRDefault="004D5AEF" w:rsidP="004D5AEF">
    <w:pPr>
      <w:pStyle w:val="aff1"/>
      <w:jc w:val="both"/>
      <w:rPr>
        <w:rFonts w:ascii="Trebuchet MS" w:hAnsi="Trebuchet MS" w:cs="Times New Roman"/>
        <w:sz w:val="18"/>
        <w:szCs w:val="18"/>
      </w:rPr>
    </w:pPr>
    <w:proofErr w:type="spellStart"/>
    <w:r w:rsidRPr="006A0776">
      <w:rPr>
        <w:rFonts w:ascii="Trebuchet MS" w:hAnsi="Trebuchet MS" w:cs="Calibri"/>
        <w:sz w:val="18"/>
        <w:szCs w:val="18"/>
        <w:lang w:eastAsia="fr-FR"/>
      </w:rPr>
      <w:t>Проект</w:t>
    </w:r>
    <w:proofErr w:type="spellEnd"/>
    <w:r w:rsidRPr="006A0776">
      <w:rPr>
        <w:rFonts w:ascii="Trebuchet MS" w:hAnsi="Trebuchet MS" w:cs="Times New Roman"/>
        <w:sz w:val="18"/>
        <w:szCs w:val="18"/>
        <w:lang w:eastAsia="fr-FR"/>
      </w:rPr>
      <w:t xml:space="preserve"> </w:t>
    </w:r>
    <w:r w:rsidRPr="006A0776">
      <w:rPr>
        <w:rFonts w:ascii="Trebuchet MS" w:hAnsi="Trebuchet MS" w:cs="Congenial"/>
        <w:sz w:val="18"/>
        <w:szCs w:val="18"/>
        <w:lang w:eastAsia="fr-FR"/>
      </w:rPr>
      <w:t>„</w:t>
    </w:r>
    <w:proofErr w:type="spellStart"/>
    <w:r w:rsidRPr="006A0776">
      <w:rPr>
        <w:rFonts w:ascii="Trebuchet MS" w:hAnsi="Trebuchet MS" w:cs="Calibri"/>
        <w:sz w:val="18"/>
        <w:szCs w:val="18"/>
      </w:rPr>
      <w:t>Румънско</w:t>
    </w:r>
    <w:r w:rsidRPr="006A0776">
      <w:rPr>
        <w:rFonts w:ascii="Trebuchet MS" w:hAnsi="Trebuchet MS" w:cs="Times New Roman"/>
        <w:sz w:val="18"/>
        <w:szCs w:val="18"/>
      </w:rPr>
      <w:t>-</w:t>
    </w:r>
    <w:r w:rsidRPr="006A0776">
      <w:rPr>
        <w:rFonts w:ascii="Trebuchet MS" w:hAnsi="Trebuchet MS" w:cs="Calibri"/>
        <w:sz w:val="18"/>
        <w:szCs w:val="18"/>
      </w:rPr>
      <w:t>българско</w:t>
    </w:r>
    <w:proofErr w:type="spellEnd"/>
    <w:r w:rsidRPr="006A0776">
      <w:rPr>
        <w:rFonts w:ascii="Trebuchet MS" w:hAnsi="Trebuchet MS" w:cs="Times New Roman"/>
        <w:sz w:val="18"/>
        <w:szCs w:val="18"/>
      </w:rPr>
      <w:t xml:space="preserve"> </w:t>
    </w:r>
    <w:proofErr w:type="spellStart"/>
    <w:r w:rsidRPr="006A0776">
      <w:rPr>
        <w:rFonts w:ascii="Trebuchet MS" w:hAnsi="Trebuchet MS" w:cs="Calibri"/>
        <w:sz w:val="18"/>
        <w:szCs w:val="18"/>
      </w:rPr>
      <w:t>трансгранично</w:t>
    </w:r>
    <w:proofErr w:type="spellEnd"/>
    <w:r w:rsidRPr="006A0776">
      <w:rPr>
        <w:rFonts w:ascii="Trebuchet MS" w:hAnsi="Trebuchet MS" w:cs="Times New Roman"/>
        <w:sz w:val="18"/>
        <w:szCs w:val="18"/>
      </w:rPr>
      <w:t xml:space="preserve"> </w:t>
    </w:r>
    <w:proofErr w:type="spellStart"/>
    <w:r w:rsidRPr="006A0776">
      <w:rPr>
        <w:rFonts w:ascii="Trebuchet MS" w:hAnsi="Trebuchet MS" w:cs="Calibri"/>
        <w:sz w:val="18"/>
        <w:szCs w:val="18"/>
      </w:rPr>
      <w:t>природно</w:t>
    </w:r>
    <w:proofErr w:type="spellEnd"/>
    <w:r w:rsidRPr="006A0776">
      <w:rPr>
        <w:rFonts w:ascii="Trebuchet MS" w:hAnsi="Trebuchet MS" w:cs="Times New Roman"/>
        <w:sz w:val="18"/>
        <w:szCs w:val="18"/>
      </w:rPr>
      <w:t xml:space="preserve"> </w:t>
    </w:r>
    <w:proofErr w:type="spellStart"/>
    <w:r w:rsidRPr="006A0776">
      <w:rPr>
        <w:rFonts w:ascii="Trebuchet MS" w:hAnsi="Trebuchet MS" w:cs="Calibri"/>
        <w:sz w:val="18"/>
        <w:szCs w:val="18"/>
      </w:rPr>
      <w:t>наследство</w:t>
    </w:r>
    <w:proofErr w:type="spellEnd"/>
    <w:r w:rsidRPr="006A0776">
      <w:rPr>
        <w:rFonts w:ascii="Trebuchet MS" w:hAnsi="Trebuchet MS" w:cs="Times New Roman"/>
        <w:sz w:val="18"/>
        <w:szCs w:val="18"/>
      </w:rPr>
      <w:t xml:space="preserve"> </w:t>
    </w:r>
    <w:r w:rsidRPr="006A0776">
      <w:rPr>
        <w:rFonts w:ascii="Trebuchet MS" w:hAnsi="Trebuchet MS" w:cs="Calibri"/>
        <w:sz w:val="18"/>
        <w:szCs w:val="18"/>
      </w:rPr>
      <w:t>в</w:t>
    </w:r>
    <w:r w:rsidRPr="006A0776">
      <w:rPr>
        <w:rFonts w:ascii="Trebuchet MS" w:hAnsi="Trebuchet MS" w:cs="Times New Roman"/>
        <w:sz w:val="18"/>
        <w:szCs w:val="18"/>
      </w:rPr>
      <w:t xml:space="preserve"> </w:t>
    </w:r>
    <w:proofErr w:type="spellStart"/>
    <w:r w:rsidRPr="006A0776">
      <w:rPr>
        <w:rFonts w:ascii="Trebuchet MS" w:hAnsi="Trebuchet MS" w:cs="Calibri"/>
        <w:sz w:val="18"/>
        <w:szCs w:val="18"/>
      </w:rPr>
      <w:t>контекста</w:t>
    </w:r>
    <w:proofErr w:type="spellEnd"/>
    <w:r w:rsidRPr="006A0776">
      <w:rPr>
        <w:rFonts w:ascii="Trebuchet MS" w:hAnsi="Trebuchet MS" w:cs="Times New Roman"/>
        <w:sz w:val="18"/>
        <w:szCs w:val="18"/>
      </w:rPr>
      <w:t xml:space="preserve"> </w:t>
    </w:r>
    <w:r w:rsidRPr="006A0776">
      <w:rPr>
        <w:rFonts w:ascii="Trebuchet MS" w:hAnsi="Trebuchet MS" w:cs="Calibri"/>
        <w:sz w:val="18"/>
        <w:szCs w:val="18"/>
      </w:rPr>
      <w:t>на</w:t>
    </w:r>
    <w:r w:rsidRPr="006A0776">
      <w:rPr>
        <w:rFonts w:ascii="Trebuchet MS" w:hAnsi="Trebuchet MS" w:cs="Times New Roman"/>
        <w:sz w:val="18"/>
        <w:szCs w:val="18"/>
      </w:rPr>
      <w:t xml:space="preserve"> </w:t>
    </w:r>
    <w:proofErr w:type="spellStart"/>
    <w:r w:rsidRPr="006A0776">
      <w:rPr>
        <w:rFonts w:ascii="Trebuchet MS" w:hAnsi="Trebuchet MS" w:cs="Calibri"/>
        <w:sz w:val="18"/>
        <w:szCs w:val="18"/>
      </w:rPr>
      <w:t>изменението</w:t>
    </w:r>
    <w:proofErr w:type="spellEnd"/>
    <w:r w:rsidRPr="006A0776">
      <w:rPr>
        <w:rFonts w:ascii="Trebuchet MS" w:hAnsi="Trebuchet MS" w:cs="Times New Roman"/>
        <w:sz w:val="18"/>
        <w:szCs w:val="18"/>
      </w:rPr>
      <w:t xml:space="preserve"> </w:t>
    </w:r>
    <w:r w:rsidRPr="006A0776">
      <w:rPr>
        <w:rFonts w:ascii="Trebuchet MS" w:hAnsi="Trebuchet MS" w:cs="Calibri"/>
        <w:sz w:val="18"/>
        <w:szCs w:val="18"/>
      </w:rPr>
      <w:t>на</w:t>
    </w:r>
    <w:r w:rsidRPr="006A0776">
      <w:rPr>
        <w:rFonts w:ascii="Trebuchet MS" w:hAnsi="Trebuchet MS" w:cs="Times New Roman"/>
        <w:sz w:val="18"/>
        <w:szCs w:val="18"/>
      </w:rPr>
      <w:t xml:space="preserve"> </w:t>
    </w:r>
    <w:proofErr w:type="spellStart"/>
    <w:r w:rsidRPr="006A0776">
      <w:rPr>
        <w:rFonts w:ascii="Trebuchet MS" w:hAnsi="Trebuchet MS" w:cs="Calibri"/>
        <w:sz w:val="18"/>
        <w:szCs w:val="18"/>
      </w:rPr>
      <w:t>климата</w:t>
    </w:r>
    <w:proofErr w:type="spellEnd"/>
    <w:r w:rsidRPr="006A0776">
      <w:rPr>
        <w:rFonts w:ascii="Trebuchet MS" w:hAnsi="Trebuchet MS" w:cs="Times New Roman"/>
        <w:sz w:val="18"/>
        <w:szCs w:val="18"/>
      </w:rPr>
      <w:t xml:space="preserve">: </w:t>
    </w:r>
    <w:proofErr w:type="spellStart"/>
    <w:r w:rsidRPr="006A0776">
      <w:rPr>
        <w:rFonts w:ascii="Trebuchet MS" w:hAnsi="Trebuchet MS" w:cs="Calibri"/>
        <w:sz w:val="18"/>
        <w:szCs w:val="18"/>
      </w:rPr>
      <w:t>Мониторинг</w:t>
    </w:r>
    <w:proofErr w:type="spellEnd"/>
    <w:r w:rsidRPr="006A0776">
      <w:rPr>
        <w:rFonts w:ascii="Trebuchet MS" w:hAnsi="Trebuchet MS" w:cs="Times New Roman"/>
        <w:sz w:val="18"/>
        <w:szCs w:val="18"/>
      </w:rPr>
      <w:t xml:space="preserve"> </w:t>
    </w:r>
    <w:r w:rsidRPr="006A0776">
      <w:rPr>
        <w:rFonts w:ascii="Trebuchet MS" w:hAnsi="Trebuchet MS" w:cs="Calibri"/>
        <w:sz w:val="18"/>
        <w:szCs w:val="18"/>
      </w:rPr>
      <w:t>и</w:t>
    </w:r>
    <w:r w:rsidRPr="006A0776">
      <w:rPr>
        <w:rFonts w:ascii="Trebuchet MS" w:hAnsi="Trebuchet MS" w:cs="Times New Roman"/>
        <w:sz w:val="18"/>
        <w:szCs w:val="18"/>
      </w:rPr>
      <w:t xml:space="preserve"> </w:t>
    </w:r>
    <w:proofErr w:type="spellStart"/>
    <w:proofErr w:type="gramStart"/>
    <w:r w:rsidRPr="006A0776">
      <w:rPr>
        <w:rFonts w:ascii="Trebuchet MS" w:hAnsi="Trebuchet MS" w:cs="Calibri"/>
        <w:sz w:val="18"/>
        <w:szCs w:val="18"/>
      </w:rPr>
      <w:t>устойчивост</w:t>
    </w:r>
    <w:proofErr w:type="spellEnd"/>
    <w:r w:rsidRPr="006A0776">
      <w:rPr>
        <w:rFonts w:ascii="Trebuchet MS" w:hAnsi="Trebuchet MS" w:cs="Congenial"/>
        <w:sz w:val="18"/>
        <w:szCs w:val="18"/>
      </w:rPr>
      <w:t>“</w:t>
    </w:r>
    <w:proofErr w:type="gramEnd"/>
    <w:r w:rsidRPr="006A0776">
      <w:rPr>
        <w:rFonts w:ascii="Trebuchet MS" w:hAnsi="Trebuchet MS" w:cs="Times New Roman"/>
        <w:sz w:val="18"/>
        <w:szCs w:val="18"/>
      </w:rPr>
      <w:t xml:space="preserve">, </w:t>
    </w:r>
    <w:proofErr w:type="spellStart"/>
    <w:r w:rsidRPr="006A0776">
      <w:rPr>
        <w:rFonts w:ascii="Trebuchet MS" w:hAnsi="Trebuchet MS" w:cs="Calibri"/>
        <w:sz w:val="18"/>
        <w:szCs w:val="18"/>
      </w:rPr>
      <w:t>акроним</w:t>
    </w:r>
    <w:proofErr w:type="spellEnd"/>
    <w:r w:rsidRPr="006A0776">
      <w:rPr>
        <w:rFonts w:ascii="Trebuchet MS" w:hAnsi="Trebuchet MS" w:cs="Times New Roman"/>
        <w:sz w:val="18"/>
        <w:szCs w:val="18"/>
      </w:rPr>
      <w:t xml:space="preserve"> DANUBEGREEN-HARD, </w:t>
    </w:r>
    <w:proofErr w:type="spellStart"/>
    <w:r w:rsidRPr="006A0776">
      <w:rPr>
        <w:rFonts w:ascii="Trebuchet MS" w:hAnsi="Trebuchet MS" w:cs="Calibri"/>
        <w:sz w:val="18"/>
        <w:szCs w:val="18"/>
      </w:rPr>
      <w:t>код</w:t>
    </w:r>
    <w:proofErr w:type="spellEnd"/>
    <w:r w:rsidRPr="006A0776">
      <w:rPr>
        <w:rFonts w:ascii="Trebuchet MS" w:hAnsi="Trebuchet MS" w:cs="Times New Roman"/>
        <w:sz w:val="18"/>
        <w:szCs w:val="18"/>
      </w:rPr>
      <w:t xml:space="preserve"> </w:t>
    </w:r>
    <w:r w:rsidRPr="006A0776">
      <w:rPr>
        <w:rFonts w:ascii="Trebuchet MS" w:hAnsi="Trebuchet MS" w:cs="Calibri"/>
        <w:sz w:val="18"/>
        <w:szCs w:val="18"/>
      </w:rPr>
      <w:t>на</w:t>
    </w:r>
    <w:r w:rsidRPr="006A0776">
      <w:rPr>
        <w:rFonts w:ascii="Trebuchet MS" w:hAnsi="Trebuchet MS" w:cs="Times New Roman"/>
        <w:sz w:val="18"/>
        <w:szCs w:val="18"/>
      </w:rPr>
      <w:t xml:space="preserve"> </w:t>
    </w:r>
    <w:proofErr w:type="spellStart"/>
    <w:r w:rsidRPr="006A0776">
      <w:rPr>
        <w:rFonts w:ascii="Trebuchet MS" w:hAnsi="Trebuchet MS" w:cs="Calibri"/>
        <w:sz w:val="18"/>
        <w:szCs w:val="18"/>
      </w:rPr>
      <w:t>проекта</w:t>
    </w:r>
    <w:proofErr w:type="spellEnd"/>
    <w:r w:rsidRPr="006A0776">
      <w:rPr>
        <w:rFonts w:ascii="Trebuchet MS" w:hAnsi="Trebuchet MS" w:cs="Times New Roman"/>
        <w:sz w:val="18"/>
        <w:szCs w:val="18"/>
      </w:rPr>
      <w:t xml:space="preserve"> ROBG00358, </w:t>
    </w:r>
    <w:proofErr w:type="spellStart"/>
    <w:r w:rsidRPr="006A0776">
      <w:rPr>
        <w:rFonts w:ascii="Trebuchet MS" w:hAnsi="Trebuchet MS" w:cs="Calibri"/>
        <w:sz w:val="18"/>
        <w:szCs w:val="18"/>
      </w:rPr>
      <w:t>Финансиран</w:t>
    </w:r>
    <w:proofErr w:type="spellEnd"/>
    <w:r w:rsidRPr="006A0776">
      <w:rPr>
        <w:rFonts w:ascii="Trebuchet MS" w:hAnsi="Trebuchet MS" w:cs="Times New Roman"/>
        <w:sz w:val="18"/>
        <w:szCs w:val="18"/>
      </w:rPr>
      <w:t xml:space="preserve"> </w:t>
    </w:r>
    <w:proofErr w:type="spellStart"/>
    <w:r w:rsidRPr="006A0776">
      <w:rPr>
        <w:rFonts w:ascii="Trebuchet MS" w:hAnsi="Trebuchet MS" w:cs="Calibri"/>
        <w:sz w:val="18"/>
        <w:szCs w:val="18"/>
      </w:rPr>
      <w:t>по</w:t>
    </w:r>
    <w:proofErr w:type="spellEnd"/>
    <w:r w:rsidRPr="006A0776">
      <w:rPr>
        <w:rFonts w:ascii="Trebuchet MS" w:hAnsi="Trebuchet MS" w:cs="Times New Roman"/>
        <w:sz w:val="18"/>
        <w:szCs w:val="18"/>
      </w:rPr>
      <w:t xml:space="preserve"> </w:t>
    </w:r>
    <w:proofErr w:type="spellStart"/>
    <w:r w:rsidRPr="006A0776">
      <w:rPr>
        <w:rFonts w:ascii="Trebuchet MS" w:hAnsi="Trebuchet MS" w:cs="Calibri"/>
        <w:sz w:val="18"/>
        <w:szCs w:val="18"/>
      </w:rPr>
      <w:t>Програма</w:t>
    </w:r>
    <w:proofErr w:type="spellEnd"/>
    <w:r w:rsidRPr="006A0776">
      <w:rPr>
        <w:rFonts w:ascii="Trebuchet MS" w:hAnsi="Trebuchet MS" w:cs="Times New Roman"/>
        <w:sz w:val="18"/>
        <w:szCs w:val="18"/>
      </w:rPr>
      <w:t xml:space="preserve"> Interreg VI-A </w:t>
    </w:r>
    <w:proofErr w:type="spellStart"/>
    <w:r w:rsidRPr="006A0776">
      <w:rPr>
        <w:rFonts w:ascii="Trebuchet MS" w:hAnsi="Trebuchet MS" w:cs="Calibri"/>
        <w:sz w:val="18"/>
        <w:szCs w:val="18"/>
      </w:rPr>
      <w:t>Румъния</w:t>
    </w:r>
    <w:proofErr w:type="spellEnd"/>
    <w:r w:rsidRPr="006A0776">
      <w:rPr>
        <w:rFonts w:ascii="Trebuchet MS" w:hAnsi="Trebuchet MS" w:cs="Times New Roman"/>
        <w:sz w:val="18"/>
        <w:szCs w:val="18"/>
      </w:rPr>
      <w:t xml:space="preserve">- </w:t>
    </w:r>
    <w:proofErr w:type="spellStart"/>
    <w:r w:rsidRPr="006A0776">
      <w:rPr>
        <w:rFonts w:ascii="Trebuchet MS" w:hAnsi="Trebuchet MS" w:cs="Calibri"/>
        <w:sz w:val="18"/>
        <w:szCs w:val="18"/>
      </w:rPr>
      <w:t>България</w:t>
    </w:r>
    <w:proofErr w:type="spellEnd"/>
    <w:r w:rsidRPr="006A0776">
      <w:rPr>
        <w:rFonts w:ascii="Trebuchet MS" w:hAnsi="Trebuchet MS" w:cs="Times New Roman"/>
        <w:sz w:val="18"/>
        <w:szCs w:val="18"/>
      </w:rPr>
      <w:t xml:space="preserve"> </w:t>
    </w:r>
  </w:p>
  <w:p w14:paraId="6008322F" w14:textId="77777777" w:rsidR="004D5AEF" w:rsidRPr="006A0776" w:rsidRDefault="004D5AEF" w:rsidP="004D5AEF">
    <w:pPr>
      <w:pStyle w:val="aff1"/>
      <w:jc w:val="both"/>
      <w:rPr>
        <w:rFonts w:ascii="Trebuchet MS" w:hAnsi="Trebuchet MS" w:cs="Times New Roman"/>
        <w:sz w:val="18"/>
        <w:szCs w:val="18"/>
      </w:rPr>
    </w:pPr>
    <w:proofErr w:type="spellStart"/>
    <w:r w:rsidRPr="006A0776">
      <w:rPr>
        <w:rStyle w:val="a6"/>
        <w:rFonts w:ascii="Trebuchet MS" w:hAnsi="Trebuchet MS" w:cs="Calibri"/>
        <w:b w:val="0"/>
        <w:bCs w:val="0"/>
        <w:sz w:val="18"/>
        <w:szCs w:val="18"/>
        <w:shd w:val="clear" w:color="auto" w:fill="FFFFFF"/>
      </w:rPr>
      <w:t>Съдържанието</w:t>
    </w:r>
    <w:proofErr w:type="spellEnd"/>
    <w:r w:rsidRPr="006A0776">
      <w:rPr>
        <w:rStyle w:val="a6"/>
        <w:rFonts w:ascii="Trebuchet MS" w:hAnsi="Trebuchet MS" w:cs="Times New Roman"/>
        <w:b w:val="0"/>
        <w:bCs w:val="0"/>
        <w:sz w:val="18"/>
        <w:szCs w:val="18"/>
        <w:shd w:val="clear" w:color="auto" w:fill="FFFFFF"/>
      </w:rPr>
      <w:t xml:space="preserve"> </w:t>
    </w:r>
    <w:r w:rsidRPr="006A0776">
      <w:rPr>
        <w:rStyle w:val="a6"/>
        <w:rFonts w:ascii="Trebuchet MS" w:hAnsi="Trebuchet MS" w:cs="Calibri"/>
        <w:b w:val="0"/>
        <w:bCs w:val="0"/>
        <w:sz w:val="18"/>
        <w:szCs w:val="18"/>
        <w:shd w:val="clear" w:color="auto" w:fill="FFFFFF"/>
      </w:rPr>
      <w:t>на</w:t>
    </w:r>
    <w:r w:rsidRPr="006A0776">
      <w:rPr>
        <w:rStyle w:val="a6"/>
        <w:rFonts w:ascii="Trebuchet MS" w:hAnsi="Trebuchet MS" w:cs="Times New Roman"/>
        <w:b w:val="0"/>
        <w:bCs w:val="0"/>
        <w:sz w:val="18"/>
        <w:szCs w:val="18"/>
        <w:shd w:val="clear" w:color="auto" w:fill="FFFFFF"/>
      </w:rPr>
      <w:t xml:space="preserve"> </w:t>
    </w:r>
    <w:proofErr w:type="spellStart"/>
    <w:r w:rsidRPr="006A0776">
      <w:rPr>
        <w:rStyle w:val="a6"/>
        <w:rFonts w:ascii="Trebuchet MS" w:hAnsi="Trebuchet MS" w:cs="Calibri"/>
        <w:b w:val="0"/>
        <w:bCs w:val="0"/>
        <w:sz w:val="18"/>
        <w:szCs w:val="18"/>
        <w:shd w:val="clear" w:color="auto" w:fill="FFFFFF"/>
      </w:rPr>
      <w:t>този</w:t>
    </w:r>
    <w:proofErr w:type="spellEnd"/>
    <w:r w:rsidRPr="006A0776">
      <w:rPr>
        <w:rStyle w:val="a6"/>
        <w:rFonts w:ascii="Trebuchet MS" w:hAnsi="Trebuchet MS" w:cs="Times New Roman"/>
        <w:b w:val="0"/>
        <w:bCs w:val="0"/>
        <w:sz w:val="18"/>
        <w:szCs w:val="18"/>
        <w:shd w:val="clear" w:color="auto" w:fill="FFFFFF"/>
      </w:rPr>
      <w:t xml:space="preserve"> </w:t>
    </w:r>
    <w:proofErr w:type="spellStart"/>
    <w:r w:rsidRPr="006A0776">
      <w:rPr>
        <w:rStyle w:val="a6"/>
        <w:rFonts w:ascii="Trebuchet MS" w:hAnsi="Trebuchet MS" w:cs="Calibri"/>
        <w:b w:val="0"/>
        <w:bCs w:val="0"/>
        <w:sz w:val="18"/>
        <w:szCs w:val="18"/>
        <w:shd w:val="clear" w:color="auto" w:fill="FFFFFF"/>
      </w:rPr>
      <w:t>материал</w:t>
    </w:r>
    <w:proofErr w:type="spellEnd"/>
    <w:r w:rsidRPr="006A0776">
      <w:rPr>
        <w:rStyle w:val="a6"/>
        <w:rFonts w:ascii="Trebuchet MS" w:hAnsi="Trebuchet MS" w:cs="Times New Roman"/>
        <w:b w:val="0"/>
        <w:bCs w:val="0"/>
        <w:sz w:val="18"/>
        <w:szCs w:val="18"/>
        <w:shd w:val="clear" w:color="auto" w:fill="FFFFFF"/>
      </w:rPr>
      <w:t xml:space="preserve"> </w:t>
    </w:r>
    <w:proofErr w:type="spellStart"/>
    <w:r w:rsidRPr="006A0776">
      <w:rPr>
        <w:rStyle w:val="a6"/>
        <w:rFonts w:ascii="Trebuchet MS" w:hAnsi="Trebuchet MS" w:cs="Calibri"/>
        <w:b w:val="0"/>
        <w:bCs w:val="0"/>
        <w:sz w:val="18"/>
        <w:szCs w:val="18"/>
        <w:shd w:val="clear" w:color="auto" w:fill="FFFFFF"/>
      </w:rPr>
      <w:t>не</w:t>
    </w:r>
    <w:proofErr w:type="spellEnd"/>
    <w:r w:rsidRPr="006A0776">
      <w:rPr>
        <w:rStyle w:val="a6"/>
        <w:rFonts w:ascii="Trebuchet MS" w:hAnsi="Trebuchet MS" w:cs="Times New Roman"/>
        <w:b w:val="0"/>
        <w:bCs w:val="0"/>
        <w:sz w:val="18"/>
        <w:szCs w:val="18"/>
        <w:shd w:val="clear" w:color="auto" w:fill="FFFFFF"/>
      </w:rPr>
      <w:t xml:space="preserve"> </w:t>
    </w:r>
    <w:proofErr w:type="spellStart"/>
    <w:r w:rsidRPr="006A0776">
      <w:rPr>
        <w:rStyle w:val="a6"/>
        <w:rFonts w:ascii="Trebuchet MS" w:hAnsi="Trebuchet MS" w:cs="Calibri"/>
        <w:b w:val="0"/>
        <w:bCs w:val="0"/>
        <w:sz w:val="18"/>
        <w:szCs w:val="18"/>
        <w:shd w:val="clear" w:color="auto" w:fill="FFFFFF"/>
      </w:rPr>
      <w:t>представлява</w:t>
    </w:r>
    <w:proofErr w:type="spellEnd"/>
    <w:r w:rsidRPr="006A0776">
      <w:rPr>
        <w:rStyle w:val="a6"/>
        <w:rFonts w:ascii="Trebuchet MS" w:hAnsi="Trebuchet MS" w:cs="Times New Roman"/>
        <w:b w:val="0"/>
        <w:bCs w:val="0"/>
        <w:sz w:val="18"/>
        <w:szCs w:val="18"/>
        <w:shd w:val="clear" w:color="auto" w:fill="FFFFFF"/>
      </w:rPr>
      <w:t xml:space="preserve"> </w:t>
    </w:r>
    <w:proofErr w:type="spellStart"/>
    <w:r w:rsidRPr="006A0776">
      <w:rPr>
        <w:rStyle w:val="a6"/>
        <w:rFonts w:ascii="Trebuchet MS" w:hAnsi="Trebuchet MS" w:cs="Calibri"/>
        <w:b w:val="0"/>
        <w:bCs w:val="0"/>
        <w:sz w:val="18"/>
        <w:szCs w:val="18"/>
        <w:shd w:val="clear" w:color="auto" w:fill="FFFFFF"/>
      </w:rPr>
      <w:t>непременно</w:t>
    </w:r>
    <w:proofErr w:type="spellEnd"/>
    <w:r w:rsidRPr="006A0776">
      <w:rPr>
        <w:rStyle w:val="a6"/>
        <w:rFonts w:ascii="Trebuchet MS" w:hAnsi="Trebuchet MS" w:cs="Times New Roman"/>
        <w:b w:val="0"/>
        <w:bCs w:val="0"/>
        <w:sz w:val="18"/>
        <w:szCs w:val="18"/>
        <w:shd w:val="clear" w:color="auto" w:fill="FFFFFF"/>
      </w:rPr>
      <w:t xml:space="preserve"> </w:t>
    </w:r>
    <w:proofErr w:type="spellStart"/>
    <w:r w:rsidRPr="006A0776">
      <w:rPr>
        <w:rStyle w:val="a6"/>
        <w:rFonts w:ascii="Trebuchet MS" w:hAnsi="Trebuchet MS" w:cs="Calibri"/>
        <w:b w:val="0"/>
        <w:bCs w:val="0"/>
        <w:sz w:val="18"/>
        <w:szCs w:val="18"/>
        <w:shd w:val="clear" w:color="auto" w:fill="FFFFFF"/>
      </w:rPr>
      <w:t>официалната</w:t>
    </w:r>
    <w:proofErr w:type="spellEnd"/>
    <w:r w:rsidRPr="006A0776">
      <w:rPr>
        <w:rStyle w:val="a6"/>
        <w:rFonts w:ascii="Trebuchet MS" w:hAnsi="Trebuchet MS" w:cs="Times New Roman"/>
        <w:b w:val="0"/>
        <w:bCs w:val="0"/>
        <w:sz w:val="18"/>
        <w:szCs w:val="18"/>
        <w:shd w:val="clear" w:color="auto" w:fill="FFFFFF"/>
      </w:rPr>
      <w:t xml:space="preserve"> </w:t>
    </w:r>
    <w:proofErr w:type="spellStart"/>
    <w:r w:rsidRPr="006A0776">
      <w:rPr>
        <w:rStyle w:val="a6"/>
        <w:rFonts w:ascii="Trebuchet MS" w:hAnsi="Trebuchet MS" w:cs="Calibri"/>
        <w:b w:val="0"/>
        <w:bCs w:val="0"/>
        <w:sz w:val="18"/>
        <w:szCs w:val="18"/>
        <w:shd w:val="clear" w:color="auto" w:fill="FFFFFF"/>
      </w:rPr>
      <w:t>позиция</w:t>
    </w:r>
    <w:proofErr w:type="spellEnd"/>
    <w:r w:rsidRPr="006A0776">
      <w:rPr>
        <w:rStyle w:val="a6"/>
        <w:rFonts w:ascii="Trebuchet MS" w:hAnsi="Trebuchet MS" w:cs="Times New Roman"/>
        <w:b w:val="0"/>
        <w:bCs w:val="0"/>
        <w:sz w:val="18"/>
        <w:szCs w:val="18"/>
        <w:shd w:val="clear" w:color="auto" w:fill="FFFFFF"/>
      </w:rPr>
      <w:t xml:space="preserve"> </w:t>
    </w:r>
    <w:r w:rsidRPr="006A0776">
      <w:rPr>
        <w:rStyle w:val="a6"/>
        <w:rFonts w:ascii="Trebuchet MS" w:hAnsi="Trebuchet MS" w:cs="Calibri"/>
        <w:b w:val="0"/>
        <w:bCs w:val="0"/>
        <w:sz w:val="18"/>
        <w:szCs w:val="18"/>
        <w:shd w:val="clear" w:color="auto" w:fill="FFFFFF"/>
      </w:rPr>
      <w:t>на</w:t>
    </w:r>
    <w:r w:rsidRPr="006A0776">
      <w:rPr>
        <w:rStyle w:val="a6"/>
        <w:rFonts w:ascii="Trebuchet MS" w:hAnsi="Trebuchet MS" w:cs="Times New Roman"/>
        <w:b w:val="0"/>
        <w:bCs w:val="0"/>
        <w:sz w:val="18"/>
        <w:szCs w:val="18"/>
        <w:shd w:val="clear" w:color="auto" w:fill="FFFFFF"/>
      </w:rPr>
      <w:t xml:space="preserve"> </w:t>
    </w:r>
    <w:proofErr w:type="spellStart"/>
    <w:r w:rsidRPr="006A0776">
      <w:rPr>
        <w:rStyle w:val="a6"/>
        <w:rFonts w:ascii="Trebuchet MS" w:hAnsi="Trebuchet MS" w:cs="Calibri"/>
        <w:b w:val="0"/>
        <w:bCs w:val="0"/>
        <w:sz w:val="18"/>
        <w:szCs w:val="18"/>
        <w:shd w:val="clear" w:color="auto" w:fill="FFFFFF"/>
      </w:rPr>
      <w:t>Европейския</w:t>
    </w:r>
    <w:proofErr w:type="spellEnd"/>
    <w:r w:rsidRPr="006A0776">
      <w:rPr>
        <w:rStyle w:val="a6"/>
        <w:rFonts w:ascii="Trebuchet MS" w:hAnsi="Trebuchet MS" w:cs="Times New Roman"/>
        <w:b w:val="0"/>
        <w:bCs w:val="0"/>
        <w:sz w:val="18"/>
        <w:szCs w:val="18"/>
        <w:shd w:val="clear" w:color="auto" w:fill="FFFFFF"/>
      </w:rPr>
      <w:t xml:space="preserve"> </w:t>
    </w:r>
    <w:proofErr w:type="spellStart"/>
    <w:r w:rsidRPr="006A0776">
      <w:rPr>
        <w:rStyle w:val="a6"/>
        <w:rFonts w:ascii="Trebuchet MS" w:hAnsi="Trebuchet MS" w:cs="Calibri"/>
        <w:b w:val="0"/>
        <w:bCs w:val="0"/>
        <w:sz w:val="18"/>
        <w:szCs w:val="18"/>
        <w:shd w:val="clear" w:color="auto" w:fill="FFFFFF"/>
      </w:rPr>
      <w:t>съюз</w:t>
    </w:r>
    <w:proofErr w:type="spellEnd"/>
    <w:r w:rsidRPr="006A0776">
      <w:rPr>
        <w:rStyle w:val="a6"/>
        <w:rFonts w:ascii="Trebuchet MS" w:hAnsi="Trebuchet MS" w:cs="Times New Roman"/>
        <w:b w:val="0"/>
        <w:bCs w:val="0"/>
        <w:sz w:val="18"/>
        <w:szCs w:val="18"/>
        <w:shd w:val="clear" w:color="auto" w:fill="FFFFFF"/>
      </w:rPr>
      <w:t>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CCB2860" w14:textId="77777777" w:rsidR="00841683" w:rsidRDefault="00841683">
      <w:r>
        <w:separator/>
      </w:r>
    </w:p>
  </w:footnote>
  <w:footnote w:type="continuationSeparator" w:id="0">
    <w:p w14:paraId="31B1531E" w14:textId="77777777" w:rsidR="00841683" w:rsidRDefault="0084168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6CC9B1" w14:textId="5BF03F7A" w:rsidR="00C06CEE" w:rsidRPr="004D5AEF" w:rsidRDefault="004D5AEF" w:rsidP="004D5AEF">
    <w:pPr>
      <w:pStyle w:val="aff"/>
    </w:pPr>
    <w:r>
      <w:rPr>
        <w:noProof/>
      </w:rPr>
      <w:drawing>
        <wp:inline distT="0" distB="0" distL="0" distR="0" wp14:anchorId="2AC00649" wp14:editId="07042E92">
          <wp:extent cx="5759450" cy="675005"/>
          <wp:effectExtent l="0" t="0" r="0" b="0"/>
          <wp:docPr id="1382196261" name="Картина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750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DB2C20"/>
    <w:multiLevelType w:val="hybridMultilevel"/>
    <w:tmpl w:val="D6AAF262"/>
    <w:lvl w:ilvl="0" w:tplc="8D48ADC6">
      <w:start w:val="6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6EF7B7A"/>
    <w:multiLevelType w:val="multilevel"/>
    <w:tmpl w:val="9C54CC10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3C9B3A9F"/>
    <w:multiLevelType w:val="hybridMultilevel"/>
    <w:tmpl w:val="71600AB0"/>
    <w:lvl w:ilvl="0" w:tplc="73FCF702">
      <w:start w:val="1"/>
      <w:numFmt w:val="decimal"/>
      <w:lvlText w:val="%1."/>
      <w:lvlJc w:val="left"/>
      <w:pPr>
        <w:ind w:left="720" w:hanging="360"/>
      </w:pPr>
    </w:lvl>
    <w:lvl w:ilvl="1" w:tplc="C07600EE" w:tentative="1">
      <w:start w:val="1"/>
      <w:numFmt w:val="lowerLetter"/>
      <w:lvlText w:val="%2."/>
      <w:lvlJc w:val="left"/>
      <w:pPr>
        <w:ind w:left="1440" w:hanging="360"/>
      </w:pPr>
    </w:lvl>
    <w:lvl w:ilvl="2" w:tplc="1E16B7B8" w:tentative="1">
      <w:start w:val="1"/>
      <w:numFmt w:val="lowerRoman"/>
      <w:lvlText w:val="%3."/>
      <w:lvlJc w:val="right"/>
      <w:pPr>
        <w:ind w:left="2160" w:hanging="360"/>
      </w:pPr>
    </w:lvl>
    <w:lvl w:ilvl="3" w:tplc="7C36BD46" w:tentative="1">
      <w:start w:val="1"/>
      <w:numFmt w:val="decimal"/>
      <w:lvlText w:val="%4."/>
      <w:lvlJc w:val="left"/>
      <w:pPr>
        <w:ind w:left="2880" w:hanging="360"/>
      </w:pPr>
    </w:lvl>
    <w:lvl w:ilvl="4" w:tplc="A4D2A288" w:tentative="1">
      <w:start w:val="1"/>
      <w:numFmt w:val="lowerLetter"/>
      <w:lvlText w:val="%5."/>
      <w:lvlJc w:val="left"/>
      <w:pPr>
        <w:ind w:left="3600" w:hanging="360"/>
      </w:pPr>
    </w:lvl>
    <w:lvl w:ilvl="5" w:tplc="E998FD74" w:tentative="1">
      <w:start w:val="1"/>
      <w:numFmt w:val="lowerRoman"/>
      <w:lvlText w:val="%6."/>
      <w:lvlJc w:val="right"/>
      <w:pPr>
        <w:ind w:left="4320" w:hanging="360"/>
      </w:pPr>
    </w:lvl>
    <w:lvl w:ilvl="6" w:tplc="0A76CD40" w:tentative="1">
      <w:start w:val="1"/>
      <w:numFmt w:val="decimal"/>
      <w:lvlText w:val="%7."/>
      <w:lvlJc w:val="left"/>
      <w:pPr>
        <w:ind w:left="5040" w:hanging="360"/>
      </w:pPr>
    </w:lvl>
    <w:lvl w:ilvl="7" w:tplc="C4F457A4" w:tentative="1">
      <w:start w:val="1"/>
      <w:numFmt w:val="lowerLetter"/>
      <w:lvlText w:val="%8."/>
      <w:lvlJc w:val="left"/>
      <w:pPr>
        <w:ind w:left="5760" w:hanging="360"/>
      </w:pPr>
    </w:lvl>
    <w:lvl w:ilvl="8" w:tplc="A940A630" w:tentative="1">
      <w:start w:val="1"/>
      <w:numFmt w:val="lowerRoman"/>
      <w:lvlText w:val="%9."/>
      <w:lvlJc w:val="right"/>
      <w:pPr>
        <w:ind w:left="6480" w:hanging="360"/>
      </w:pPr>
    </w:lvl>
  </w:abstractNum>
  <w:abstractNum w:abstractNumId="3" w15:restartNumberingAfterBreak="0">
    <w:nsid w:val="3E7C4AA8"/>
    <w:multiLevelType w:val="multilevel"/>
    <w:tmpl w:val="B1A4912A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4C535D65"/>
    <w:multiLevelType w:val="multilevel"/>
    <w:tmpl w:val="56C891A6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4CED7223"/>
    <w:multiLevelType w:val="hybridMultilevel"/>
    <w:tmpl w:val="0B6EDBFE"/>
    <w:lvl w:ilvl="0" w:tplc="25663A72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9300E3B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 w:tplc="7F08F9C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7EFE578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5F22FA6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 w:tplc="58669D7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0AE2C19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732E4A5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 w:tplc="C7D8263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6" w15:restartNumberingAfterBreak="0">
    <w:nsid w:val="524D1D84"/>
    <w:multiLevelType w:val="hybridMultilevel"/>
    <w:tmpl w:val="EB6E7AE6"/>
    <w:lvl w:ilvl="0" w:tplc="4EE04590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F7AE8C1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 w:tplc="F06AD86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E10E6F4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B134BF2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 w:tplc="E24E74B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6E1CC73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DB94729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 w:tplc="C7E09AC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7" w15:restartNumberingAfterBreak="0">
    <w:nsid w:val="5CAB6017"/>
    <w:multiLevelType w:val="multilevel"/>
    <w:tmpl w:val="1CD09932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67880E85"/>
    <w:multiLevelType w:val="hybridMultilevel"/>
    <w:tmpl w:val="6DCED26E"/>
    <w:lvl w:ilvl="0" w:tplc="7C2E854C">
      <w:start w:val="1"/>
      <w:numFmt w:val="decimal"/>
      <w:lvlText w:val="%1."/>
      <w:lvlJc w:val="left"/>
      <w:pPr>
        <w:ind w:left="720" w:hanging="360"/>
      </w:pPr>
    </w:lvl>
    <w:lvl w:ilvl="1" w:tplc="1BD2B2C2" w:tentative="1">
      <w:start w:val="1"/>
      <w:numFmt w:val="lowerLetter"/>
      <w:lvlText w:val="%2."/>
      <w:lvlJc w:val="left"/>
      <w:pPr>
        <w:ind w:left="1440" w:hanging="360"/>
      </w:pPr>
    </w:lvl>
    <w:lvl w:ilvl="2" w:tplc="56BE49FE" w:tentative="1">
      <w:start w:val="1"/>
      <w:numFmt w:val="lowerRoman"/>
      <w:lvlText w:val="%3."/>
      <w:lvlJc w:val="right"/>
      <w:pPr>
        <w:ind w:left="2160" w:hanging="360"/>
      </w:pPr>
    </w:lvl>
    <w:lvl w:ilvl="3" w:tplc="07D0FDAE" w:tentative="1">
      <w:start w:val="1"/>
      <w:numFmt w:val="decimal"/>
      <w:lvlText w:val="%4."/>
      <w:lvlJc w:val="left"/>
      <w:pPr>
        <w:ind w:left="2880" w:hanging="360"/>
      </w:pPr>
    </w:lvl>
    <w:lvl w:ilvl="4" w:tplc="C6625548" w:tentative="1">
      <w:start w:val="1"/>
      <w:numFmt w:val="lowerLetter"/>
      <w:lvlText w:val="%5."/>
      <w:lvlJc w:val="left"/>
      <w:pPr>
        <w:ind w:left="3600" w:hanging="360"/>
      </w:pPr>
    </w:lvl>
    <w:lvl w:ilvl="5" w:tplc="13D064D6" w:tentative="1">
      <w:start w:val="1"/>
      <w:numFmt w:val="lowerRoman"/>
      <w:lvlText w:val="%6."/>
      <w:lvlJc w:val="right"/>
      <w:pPr>
        <w:ind w:left="4320" w:hanging="360"/>
      </w:pPr>
    </w:lvl>
    <w:lvl w:ilvl="6" w:tplc="E3D4C300" w:tentative="1">
      <w:start w:val="1"/>
      <w:numFmt w:val="decimal"/>
      <w:lvlText w:val="%7."/>
      <w:lvlJc w:val="left"/>
      <w:pPr>
        <w:ind w:left="5040" w:hanging="360"/>
      </w:pPr>
    </w:lvl>
    <w:lvl w:ilvl="7" w:tplc="614AE916" w:tentative="1">
      <w:start w:val="1"/>
      <w:numFmt w:val="lowerLetter"/>
      <w:lvlText w:val="%8."/>
      <w:lvlJc w:val="left"/>
      <w:pPr>
        <w:ind w:left="5760" w:hanging="360"/>
      </w:pPr>
    </w:lvl>
    <w:lvl w:ilvl="8" w:tplc="92544C56" w:tentative="1">
      <w:start w:val="1"/>
      <w:numFmt w:val="lowerRoman"/>
      <w:lvlText w:val="%9."/>
      <w:lvlJc w:val="right"/>
      <w:pPr>
        <w:ind w:left="6480" w:hanging="360"/>
      </w:pPr>
    </w:lvl>
  </w:abstractNum>
  <w:abstractNum w:abstractNumId="9" w15:restartNumberingAfterBreak="0">
    <w:nsid w:val="6B7C412D"/>
    <w:multiLevelType w:val="multilevel"/>
    <w:tmpl w:val="3DFA1B18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729B00FD"/>
    <w:multiLevelType w:val="hybridMultilevel"/>
    <w:tmpl w:val="261C4252"/>
    <w:lvl w:ilvl="0" w:tplc="9C76059A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1CC4CB1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 w:tplc="44D655C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3CDC123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A984B71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 w:tplc="0A4438E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A5DA3E3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D8A48A2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 w:tplc="250E0FB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num w:numId="1" w16cid:durableId="1261597305">
    <w:abstractNumId w:val="2"/>
  </w:num>
  <w:num w:numId="2" w16cid:durableId="1788230959">
    <w:abstractNumId w:val="8"/>
  </w:num>
  <w:num w:numId="3" w16cid:durableId="1016495181">
    <w:abstractNumId w:val="9"/>
    <w:lvlOverride w:ilvl="0">
      <w:lvl w:ilvl="0" w:tentative="1">
        <w:numFmt w:val="bullet"/>
        <w:lvlText w:val="·"/>
        <w:lvlJc w:val="left"/>
      </w:lvl>
    </w:lvlOverride>
  </w:num>
  <w:num w:numId="4" w16cid:durableId="204417081">
    <w:abstractNumId w:val="10"/>
  </w:num>
  <w:num w:numId="5" w16cid:durableId="498541082">
    <w:abstractNumId w:val="3"/>
    <w:lvlOverride w:ilvl="0">
      <w:lvl w:ilvl="0">
        <w:numFmt w:val="bullet"/>
        <w:lvlText w:val="·"/>
        <w:lvlJc w:val="left"/>
      </w:lvl>
    </w:lvlOverride>
  </w:num>
  <w:num w:numId="6" w16cid:durableId="1623919330">
    <w:abstractNumId w:val="4"/>
    <w:lvlOverride w:ilvl="0">
      <w:lvl w:ilvl="0" w:tentative="1">
        <w:numFmt w:val="bullet"/>
        <w:lvlText w:val="·"/>
        <w:lvlJc w:val="left"/>
      </w:lvl>
    </w:lvlOverride>
  </w:num>
  <w:num w:numId="7" w16cid:durableId="32191656">
    <w:abstractNumId w:val="1"/>
    <w:lvlOverride w:ilvl="0">
      <w:lvl w:ilvl="0" w:tentative="1">
        <w:numFmt w:val="bullet"/>
        <w:lvlText w:val="·"/>
        <w:lvlJc w:val="left"/>
      </w:lvl>
    </w:lvlOverride>
  </w:num>
  <w:num w:numId="8" w16cid:durableId="369184472">
    <w:abstractNumId w:val="7"/>
    <w:lvlOverride w:ilvl="0">
      <w:lvl w:ilvl="0" w:tentative="1">
        <w:numFmt w:val="bullet"/>
        <w:lvlText w:val="·"/>
        <w:lvlJc w:val="left"/>
      </w:lvl>
    </w:lvlOverride>
  </w:num>
  <w:num w:numId="9" w16cid:durableId="343629393">
    <w:abstractNumId w:val="5"/>
  </w:num>
  <w:num w:numId="10" w16cid:durableId="105931431">
    <w:abstractNumId w:val="6"/>
  </w:num>
  <w:num w:numId="11" w16cid:durableId="187993145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B3E0E"/>
    <w:rsid w:val="000473EC"/>
    <w:rsid w:val="00072D15"/>
    <w:rsid w:val="00096AF6"/>
    <w:rsid w:val="000C69CE"/>
    <w:rsid w:val="000E463F"/>
    <w:rsid w:val="00113532"/>
    <w:rsid w:val="00122B57"/>
    <w:rsid w:val="00155C35"/>
    <w:rsid w:val="001B74B6"/>
    <w:rsid w:val="001F3F63"/>
    <w:rsid w:val="0020134B"/>
    <w:rsid w:val="002039CC"/>
    <w:rsid w:val="00256FAF"/>
    <w:rsid w:val="002628B3"/>
    <w:rsid w:val="00264230"/>
    <w:rsid w:val="002709BE"/>
    <w:rsid w:val="002779B3"/>
    <w:rsid w:val="00296F1D"/>
    <w:rsid w:val="002E1AAB"/>
    <w:rsid w:val="0030427F"/>
    <w:rsid w:val="00312A96"/>
    <w:rsid w:val="00315E1C"/>
    <w:rsid w:val="00316E99"/>
    <w:rsid w:val="00320DBB"/>
    <w:rsid w:val="00354850"/>
    <w:rsid w:val="00363F1B"/>
    <w:rsid w:val="003938FF"/>
    <w:rsid w:val="003D2751"/>
    <w:rsid w:val="00426C64"/>
    <w:rsid w:val="00430E0E"/>
    <w:rsid w:val="00436414"/>
    <w:rsid w:val="004D5AEF"/>
    <w:rsid w:val="004E1D40"/>
    <w:rsid w:val="005162B5"/>
    <w:rsid w:val="00540259"/>
    <w:rsid w:val="00563A24"/>
    <w:rsid w:val="005842B9"/>
    <w:rsid w:val="005A2C75"/>
    <w:rsid w:val="005E4360"/>
    <w:rsid w:val="0062338B"/>
    <w:rsid w:val="00633CE1"/>
    <w:rsid w:val="00682176"/>
    <w:rsid w:val="006A5B51"/>
    <w:rsid w:val="00780E1A"/>
    <w:rsid w:val="007A74BC"/>
    <w:rsid w:val="007B6C3F"/>
    <w:rsid w:val="007D3570"/>
    <w:rsid w:val="007E6BDC"/>
    <w:rsid w:val="00841683"/>
    <w:rsid w:val="0087391E"/>
    <w:rsid w:val="008D7901"/>
    <w:rsid w:val="008E1745"/>
    <w:rsid w:val="008F16EF"/>
    <w:rsid w:val="00933031"/>
    <w:rsid w:val="009C42AD"/>
    <w:rsid w:val="009C6A24"/>
    <w:rsid w:val="009C7E1A"/>
    <w:rsid w:val="009F3F5F"/>
    <w:rsid w:val="00A23466"/>
    <w:rsid w:val="00A31D9E"/>
    <w:rsid w:val="00A43E94"/>
    <w:rsid w:val="00A66B47"/>
    <w:rsid w:val="00A846FB"/>
    <w:rsid w:val="00AA19A0"/>
    <w:rsid w:val="00AB6B98"/>
    <w:rsid w:val="00AE7756"/>
    <w:rsid w:val="00C06CEE"/>
    <w:rsid w:val="00CB3E0E"/>
    <w:rsid w:val="00CB59E8"/>
    <w:rsid w:val="00D34FFD"/>
    <w:rsid w:val="00D4005B"/>
    <w:rsid w:val="00DC724A"/>
    <w:rsid w:val="00DE02EB"/>
    <w:rsid w:val="00DE50E8"/>
    <w:rsid w:val="00E127F5"/>
    <w:rsid w:val="00E20A5F"/>
    <w:rsid w:val="00E40BB1"/>
    <w:rsid w:val="00EA4C7E"/>
    <w:rsid w:val="00EB7CE2"/>
    <w:rsid w:val="00EF4D1F"/>
    <w:rsid w:val="00EF556A"/>
    <w:rsid w:val="00F6340B"/>
    <w:rsid w:val="00F64ECA"/>
    <w:rsid w:val="00FA44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75D8321"/>
  <w15:chartTrackingRefBased/>
  <w15:docId w15:val="{25E802C6-9776-4ACB-B674-E15B7993CC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</w:style>
  <w:style w:type="character" w:styleId="a4">
    <w:name w:val="Subtle Emphasis"/>
    <w:basedOn w:val="a0"/>
    <w:uiPriority w:val="19"/>
    <w:qFormat/>
    <w:rPr>
      <w:i/>
      <w:iCs/>
      <w:color w:val="808080" w:themeColor="text1" w:themeTint="7F"/>
    </w:rPr>
  </w:style>
  <w:style w:type="character" w:styleId="a5">
    <w:name w:val="Emphasis"/>
    <w:basedOn w:val="a0"/>
    <w:uiPriority w:val="20"/>
    <w:qFormat/>
    <w:rPr>
      <w:i/>
      <w:iCs/>
    </w:rPr>
  </w:style>
  <w:style w:type="character" w:styleId="a6">
    <w:name w:val="Strong"/>
    <w:basedOn w:val="a0"/>
    <w:uiPriority w:val="22"/>
    <w:qFormat/>
    <w:rPr>
      <w:b/>
      <w:bCs/>
    </w:rPr>
  </w:style>
  <w:style w:type="character" w:styleId="a7">
    <w:name w:val="Subtle Reference"/>
    <w:basedOn w:val="a0"/>
    <w:uiPriority w:val="31"/>
    <w:qFormat/>
    <w:rPr>
      <w:smallCaps/>
      <w:color w:val="E97132" w:themeColor="accent2"/>
      <w:u w:val="single"/>
    </w:rPr>
  </w:style>
  <w:style w:type="character" w:styleId="a8">
    <w:name w:val="Book Title"/>
    <w:basedOn w:val="a0"/>
    <w:uiPriority w:val="33"/>
    <w:qFormat/>
    <w:rPr>
      <w:b/>
      <w:bCs/>
      <w:smallCaps/>
      <w:spacing w:val="5"/>
    </w:rPr>
  </w:style>
  <w:style w:type="paragraph" w:styleId="a9">
    <w:name w:val="footnote text"/>
    <w:basedOn w:val="a"/>
    <w:link w:val="aa"/>
    <w:uiPriority w:val="99"/>
    <w:semiHidden/>
    <w:unhideWhenUsed/>
    <w:rPr>
      <w:sz w:val="20"/>
      <w:szCs w:val="20"/>
    </w:rPr>
  </w:style>
  <w:style w:type="character" w:customStyle="1" w:styleId="aa">
    <w:name w:val="Текст под линия Знак"/>
    <w:basedOn w:val="a0"/>
    <w:link w:val="a9"/>
    <w:uiPriority w:val="99"/>
    <w:semiHidden/>
    <w:rPr>
      <w:sz w:val="20"/>
      <w:szCs w:val="20"/>
    </w:rPr>
  </w:style>
  <w:style w:type="character" w:styleId="ab">
    <w:name w:val="footnote reference"/>
    <w:basedOn w:val="a0"/>
    <w:semiHidden/>
    <w:unhideWhenUsed/>
    <w:rPr>
      <w:vertAlign w:val="superscript"/>
    </w:rPr>
  </w:style>
  <w:style w:type="paragraph" w:styleId="ac">
    <w:name w:val="endnote text"/>
    <w:basedOn w:val="a"/>
    <w:link w:val="ad"/>
    <w:uiPriority w:val="99"/>
    <w:semiHidden/>
    <w:unhideWhenUsed/>
    <w:rPr>
      <w:sz w:val="20"/>
      <w:szCs w:val="20"/>
    </w:rPr>
  </w:style>
  <w:style w:type="character" w:customStyle="1" w:styleId="ad">
    <w:name w:val="Текст на бележка в края Знак"/>
    <w:basedOn w:val="a0"/>
    <w:link w:val="ac"/>
    <w:uiPriority w:val="99"/>
    <w:semiHidden/>
    <w:rPr>
      <w:sz w:val="20"/>
      <w:szCs w:val="20"/>
    </w:rPr>
  </w:style>
  <w:style w:type="character" w:styleId="ae">
    <w:name w:val="endnote reference"/>
    <w:basedOn w:val="a0"/>
    <w:uiPriority w:val="99"/>
    <w:semiHidden/>
    <w:unhideWhenUsed/>
    <w:rPr>
      <w:vertAlign w:val="superscript"/>
    </w:rPr>
  </w:style>
  <w:style w:type="character" w:styleId="af">
    <w:name w:val="Hyperlink"/>
    <w:basedOn w:val="a0"/>
    <w:uiPriority w:val="99"/>
    <w:unhideWhenUsed/>
    <w:rPr>
      <w:color w:val="467886" w:themeColor="hyperlink"/>
      <w:u w:val="single"/>
    </w:rPr>
  </w:style>
  <w:style w:type="character" w:styleId="af0">
    <w:name w:val="FollowedHyperlink"/>
    <w:basedOn w:val="a0"/>
    <w:uiPriority w:val="99"/>
    <w:semiHidden/>
    <w:unhideWhenUsed/>
    <w:rPr>
      <w:color w:val="96607D" w:themeColor="followedHyperlink"/>
      <w:u w:val="single"/>
    </w:rPr>
  </w:style>
  <w:style w:type="paragraph" w:styleId="af1">
    <w:name w:val="Plain Text"/>
    <w:basedOn w:val="a"/>
    <w:link w:val="af2"/>
    <w:uiPriority w:val="99"/>
    <w:semiHidden/>
    <w:unhideWhenUsed/>
    <w:rPr>
      <w:rFonts w:ascii="Courier New" w:hAnsi="Courier New" w:cs="Courier New"/>
      <w:sz w:val="21"/>
      <w:szCs w:val="21"/>
    </w:rPr>
  </w:style>
  <w:style w:type="character" w:customStyle="1" w:styleId="af2">
    <w:name w:val="Обикновен текст Знак"/>
    <w:basedOn w:val="a0"/>
    <w:link w:val="af1"/>
    <w:uiPriority w:val="99"/>
    <w:rPr>
      <w:rFonts w:ascii="Courier New" w:hAnsi="Courier New" w:cs="Courier New"/>
      <w:sz w:val="21"/>
      <w:szCs w:val="21"/>
    </w:rPr>
  </w:style>
  <w:style w:type="paragraph" w:styleId="af3">
    <w:name w:val="caption"/>
    <w:basedOn w:val="a"/>
    <w:next w:val="a"/>
    <w:uiPriority w:val="35"/>
    <w:unhideWhenUsed/>
    <w:qFormat/>
    <w:pPr>
      <w:spacing w:after="200"/>
    </w:pPr>
    <w:rPr>
      <w:i/>
      <w:iCs/>
      <w:color w:val="0E2841" w:themeColor="text2"/>
      <w:sz w:val="18"/>
      <w:szCs w:val="18"/>
    </w:rPr>
  </w:style>
  <w:style w:type="character" w:customStyle="1" w:styleId="10">
    <w:name w:val="Заглавие 1 Знак"/>
    <w:basedOn w:val="a0"/>
    <w:link w:val="1"/>
    <w:uiPriority w:val="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лавие 2 Знак"/>
    <w:basedOn w:val="a0"/>
    <w:link w:val="2"/>
    <w:uiPriority w:val="9"/>
    <w:semiHidden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лавие 3 Знак"/>
    <w:basedOn w:val="a0"/>
    <w:link w:val="3"/>
    <w:uiPriority w:val="9"/>
    <w:semiHidden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лавие 4 Знак"/>
    <w:basedOn w:val="a0"/>
    <w:link w:val="4"/>
    <w:uiPriority w:val="9"/>
    <w:semiHidden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лавие 5 Знак"/>
    <w:basedOn w:val="a0"/>
    <w:link w:val="5"/>
    <w:uiPriority w:val="9"/>
    <w:semiHidden/>
    <w:rPr>
      <w:rFonts w:eastAsiaTheme="majorEastAsia" w:cstheme="majorBidi"/>
      <w:color w:val="0F4761" w:themeColor="accent1" w:themeShade="BF"/>
    </w:rPr>
  </w:style>
  <w:style w:type="character" w:customStyle="1" w:styleId="60">
    <w:name w:val="Заглавие 6 Знак"/>
    <w:basedOn w:val="a0"/>
    <w:link w:val="6"/>
    <w:uiPriority w:val="9"/>
    <w:semiHidden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лавие 7 Знак"/>
    <w:basedOn w:val="a0"/>
    <w:link w:val="7"/>
    <w:uiPriority w:val="9"/>
    <w:semiHidden/>
    <w:rPr>
      <w:rFonts w:eastAsiaTheme="majorEastAsia" w:cstheme="majorBidi"/>
      <w:color w:val="595959" w:themeColor="text1" w:themeTint="A6"/>
    </w:rPr>
  </w:style>
  <w:style w:type="character" w:customStyle="1" w:styleId="80">
    <w:name w:val="Заглавие 8 Знак"/>
    <w:basedOn w:val="a0"/>
    <w:link w:val="8"/>
    <w:uiPriority w:val="9"/>
    <w:semiHidden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лавие 9 Знак"/>
    <w:basedOn w:val="a0"/>
    <w:link w:val="9"/>
    <w:uiPriority w:val="9"/>
    <w:semiHidden/>
    <w:rPr>
      <w:rFonts w:eastAsiaTheme="majorEastAsia" w:cstheme="majorBidi"/>
      <w:color w:val="272727" w:themeColor="text1" w:themeTint="D8"/>
    </w:rPr>
  </w:style>
  <w:style w:type="paragraph" w:styleId="af4">
    <w:name w:val="Title"/>
    <w:basedOn w:val="a"/>
    <w:next w:val="a"/>
    <w:link w:val="af5"/>
    <w:uiPriority w:val="10"/>
    <w:qFormat/>
    <w:pPr>
      <w:spacing w:after="80"/>
      <w:contextualSpacing/>
    </w:pPr>
    <w:rPr>
      <w:rFonts w:asciiTheme="majorHAnsi" w:eastAsiaTheme="majorEastAsia" w:hAnsiTheme="majorHAnsi" w:cstheme="majorBidi"/>
      <w:spacing w:val="-10"/>
      <w:sz w:val="56"/>
      <w:szCs w:val="56"/>
    </w:rPr>
  </w:style>
  <w:style w:type="character" w:customStyle="1" w:styleId="af5">
    <w:name w:val="Заглавие Знак"/>
    <w:basedOn w:val="a0"/>
    <w:link w:val="af4"/>
    <w:uiPriority w:val="10"/>
    <w:rPr>
      <w:rFonts w:asciiTheme="majorHAnsi" w:eastAsiaTheme="majorEastAsia" w:hAnsiTheme="majorHAnsi" w:cstheme="majorBidi"/>
      <w:spacing w:val="-10"/>
      <w:sz w:val="56"/>
      <w:szCs w:val="56"/>
    </w:rPr>
  </w:style>
  <w:style w:type="paragraph" w:styleId="af6">
    <w:name w:val="Subtitle"/>
    <w:basedOn w:val="a"/>
    <w:next w:val="a"/>
    <w:link w:val="af7"/>
    <w:uiPriority w:val="11"/>
    <w:qFormat/>
    <w:p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f7">
    <w:name w:val="Подзаглавие Знак"/>
    <w:basedOn w:val="a0"/>
    <w:link w:val="af6"/>
    <w:uiPriority w:val="1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f8">
    <w:name w:val="Quote"/>
    <w:basedOn w:val="a"/>
    <w:next w:val="a"/>
    <w:link w:val="af9"/>
    <w:uiPriority w:val="29"/>
    <w:qFormat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f9">
    <w:name w:val="Цитат Знак"/>
    <w:basedOn w:val="a0"/>
    <w:link w:val="af8"/>
    <w:uiPriority w:val="29"/>
    <w:rPr>
      <w:i/>
      <w:iCs/>
      <w:color w:val="404040" w:themeColor="text1" w:themeTint="BF"/>
    </w:rPr>
  </w:style>
  <w:style w:type="paragraph" w:styleId="afa">
    <w:name w:val="List Paragraph"/>
    <w:basedOn w:val="a"/>
    <w:uiPriority w:val="34"/>
    <w:qFormat/>
    <w:pPr>
      <w:ind w:left="720"/>
      <w:contextualSpacing/>
    </w:pPr>
  </w:style>
  <w:style w:type="character" w:styleId="afb">
    <w:name w:val="Intense Emphasis"/>
    <w:basedOn w:val="a0"/>
    <w:uiPriority w:val="21"/>
    <w:qFormat/>
    <w:rPr>
      <w:i/>
      <w:iCs/>
      <w:color w:val="0F4761" w:themeColor="accent1" w:themeShade="BF"/>
    </w:rPr>
  </w:style>
  <w:style w:type="paragraph" w:styleId="afc">
    <w:name w:val="Intense Quote"/>
    <w:basedOn w:val="a"/>
    <w:next w:val="a"/>
    <w:link w:val="afd"/>
    <w:uiPriority w:val="30"/>
    <w:qFormat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fd">
    <w:name w:val="Интензивно цитиране Знак"/>
    <w:basedOn w:val="a0"/>
    <w:link w:val="afc"/>
    <w:uiPriority w:val="30"/>
    <w:rPr>
      <w:i/>
      <w:iCs/>
      <w:color w:val="0F4761" w:themeColor="accent1" w:themeShade="BF"/>
    </w:rPr>
  </w:style>
  <w:style w:type="character" w:styleId="afe">
    <w:name w:val="Intense Reference"/>
    <w:basedOn w:val="a0"/>
    <w:uiPriority w:val="32"/>
    <w:qFormat/>
    <w:rPr>
      <w:b/>
      <w:bCs/>
      <w:smallCaps/>
      <w:color w:val="0F4761" w:themeColor="accent1" w:themeShade="BF"/>
      <w:spacing w:val="5"/>
    </w:rPr>
  </w:style>
  <w:style w:type="paragraph" w:styleId="aff">
    <w:name w:val="header"/>
    <w:basedOn w:val="a"/>
    <w:link w:val="aff0"/>
    <w:uiPriority w:val="99"/>
    <w:unhideWhenUsed/>
    <w:pPr>
      <w:tabs>
        <w:tab w:val="center" w:pos="4513"/>
        <w:tab w:val="right" w:pos="9026"/>
      </w:tabs>
    </w:pPr>
  </w:style>
  <w:style w:type="character" w:customStyle="1" w:styleId="aff0">
    <w:name w:val="Горен колонтитул Знак"/>
    <w:basedOn w:val="a0"/>
    <w:link w:val="aff"/>
    <w:uiPriority w:val="99"/>
  </w:style>
  <w:style w:type="paragraph" w:styleId="aff1">
    <w:name w:val="footer"/>
    <w:basedOn w:val="a"/>
    <w:link w:val="aff2"/>
    <w:uiPriority w:val="99"/>
    <w:unhideWhenUsed/>
    <w:pPr>
      <w:tabs>
        <w:tab w:val="center" w:pos="4513"/>
        <w:tab w:val="right" w:pos="9026"/>
      </w:tabs>
    </w:pPr>
  </w:style>
  <w:style w:type="character" w:customStyle="1" w:styleId="aff2">
    <w:name w:val="Долен колонтитул Знак"/>
    <w:basedOn w:val="a0"/>
    <w:link w:val="aff1"/>
    <w:uiPriority w:val="99"/>
  </w:style>
  <w:style w:type="table" w:styleId="aff3">
    <w:name w:val="Table Grid"/>
    <w:basedOn w:val="a1"/>
    <w:uiPriority w:val="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4">
    <w:name w:val="annotation reference"/>
    <w:basedOn w:val="a0"/>
    <w:uiPriority w:val="99"/>
    <w:semiHidden/>
    <w:unhideWhenUsed/>
    <w:rsid w:val="005E4360"/>
    <w:rPr>
      <w:sz w:val="16"/>
      <w:szCs w:val="16"/>
    </w:rPr>
  </w:style>
  <w:style w:type="paragraph" w:styleId="aff5">
    <w:name w:val="annotation text"/>
    <w:basedOn w:val="a"/>
    <w:link w:val="aff6"/>
    <w:uiPriority w:val="99"/>
    <w:semiHidden/>
    <w:unhideWhenUsed/>
    <w:rsid w:val="005E4360"/>
    <w:rPr>
      <w:sz w:val="20"/>
      <w:szCs w:val="20"/>
    </w:rPr>
  </w:style>
  <w:style w:type="character" w:customStyle="1" w:styleId="aff6">
    <w:name w:val="Текст на коментар Знак"/>
    <w:basedOn w:val="a0"/>
    <w:link w:val="aff5"/>
    <w:uiPriority w:val="99"/>
    <w:semiHidden/>
    <w:rsid w:val="005E4360"/>
    <w:rPr>
      <w:sz w:val="20"/>
      <w:szCs w:val="20"/>
    </w:rPr>
  </w:style>
  <w:style w:type="paragraph" w:styleId="aff7">
    <w:name w:val="annotation subject"/>
    <w:basedOn w:val="aff5"/>
    <w:next w:val="aff5"/>
    <w:link w:val="aff8"/>
    <w:uiPriority w:val="99"/>
    <w:semiHidden/>
    <w:unhideWhenUsed/>
    <w:rsid w:val="005E4360"/>
    <w:rPr>
      <w:b/>
      <w:bCs/>
    </w:rPr>
  </w:style>
  <w:style w:type="character" w:customStyle="1" w:styleId="aff8">
    <w:name w:val="Предмет на коментар Знак"/>
    <w:basedOn w:val="aff6"/>
    <w:link w:val="aff7"/>
    <w:uiPriority w:val="99"/>
    <w:semiHidden/>
    <w:rsid w:val="005E4360"/>
    <w:rPr>
      <w:b/>
      <w:bCs/>
      <w:sz w:val="20"/>
      <w:szCs w:val="20"/>
    </w:rPr>
  </w:style>
  <w:style w:type="paragraph" w:styleId="aff9">
    <w:name w:val="Revision"/>
    <w:hidden/>
    <w:uiPriority w:val="99"/>
    <w:semiHidden/>
    <w:rsid w:val="005E4360"/>
  </w:style>
  <w:style w:type="table" w:customStyle="1" w:styleId="TableGrid1">
    <w:name w:val="Table Grid1"/>
    <w:basedOn w:val="a1"/>
    <w:next w:val="aff3"/>
    <w:uiPriority w:val="39"/>
    <w:rsid w:val="0020134B"/>
    <w:rPr>
      <w:kern w:val="2"/>
      <w:lang w:val="bg-BG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a1"/>
    <w:next w:val="aff3"/>
    <w:uiPriority w:val="39"/>
    <w:rsid w:val="0087391E"/>
    <w:rPr>
      <w:kern w:val="2"/>
      <w:lang w:val="bg-BG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93469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Arab" typeface="Times New Roman"/>
        <a:font script="Armn" typeface="Arial"/>
        <a:font script="Beng" typeface="Vrinda"/>
        <a:font script="Bopo" typeface="Microsoft JhengHei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ebr" typeface="Times New Roman"/>
        <a:font script="Knda" typeface="Tunga"/>
        <a:font script="Khmr" typeface="MoolBoran"/>
        <a:font script="Laoo" typeface="DokChampa"/>
        <a:font script="Mlym" typeface="Kartika"/>
        <a:font script="Mong" typeface="Mongolian Baiti"/>
        <a:font script="Mymr" typeface="Myanmar Text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Angsana New"/>
        <a:font script="Tibt" typeface="Microsoft Himalaya"/>
        <a:font script="Cans" typeface="Euphemia"/>
        <a:font script="Yiii" typeface="Microsoft Yi Baiti"/>
        <a:font script="Osma" typeface="Ebrima"/>
        <a:font script="Tale" typeface="Microsoft Tai Le"/>
        <a:font script="Bugi" typeface="Leelawadee UI"/>
        <a:font script="Talu" typeface="Microsoft New Tai Lue"/>
        <a:font script="Tfng" typeface="Ebrima"/>
        <a:font script="Hans" typeface="等线 Light"/>
        <a:font script="Hant" typeface="新細明體"/>
        <a:font script="Java" typeface="Javanese Text"/>
        <a:font script="Nkoo" typeface="Ebrima"/>
        <a:font script="Phag" typeface="Phagspa"/>
        <a:font script="Syre" typeface="Estrangelo Edessa"/>
        <a:font script="Syrj" typeface="Estrangelo Edessa"/>
        <a:font script="Syrn" typeface="Estrangelo Edessa"/>
        <a:font script="Jpan" typeface="游ゴシック Light"/>
        <a:font script="Olck" typeface="Nirmala UI"/>
        <a:font script="Lisu" typeface="Segoe UI"/>
        <a:font script="Sora" typeface="Nirmala UI"/>
      </a:majorFont>
      <a:minorFont>
        <a:latin typeface="Aptos" panose="02110004020202020204"/>
        <a:ea typeface=""/>
        <a:cs typeface=""/>
        <a:font script="Arab" typeface="Arial"/>
        <a:font script="Armn" typeface="Arial"/>
        <a:font script="Beng" typeface="Vrinda"/>
        <a:font script="Bopo" typeface="Microsoft JhengHei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ebr" typeface="Arial"/>
        <a:font script="Knda" typeface="Tunga"/>
        <a:font script="Khmr" typeface="DaunPenh"/>
        <a:font script="Laoo" typeface="DokChampa"/>
        <a:font script="Mlym" typeface="Kartika"/>
        <a:font script="Mong" typeface="Mongolian Baiti"/>
        <a:font script="Mymr" typeface="Myanmar Text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Cordia New"/>
        <a:font script="Tibt" typeface="Microsoft Himalaya"/>
        <a:font script="Cans" typeface="Euphemia"/>
        <a:font script="Yiii" typeface="Microsoft Yi Baiti"/>
        <a:font script="Osma" typeface="Ebrima"/>
        <a:font script="Tale" typeface="Microsoft Tai Le"/>
        <a:font script="Bugi" typeface="Leelawadee UI"/>
        <a:font script="Talu" typeface="Microsoft New Tai Lue"/>
        <a:font script="Tfng" typeface="Ebrima"/>
        <a:font script="Hans" typeface="等线"/>
        <a:font script="Hant" typeface="新細明體"/>
        <a:font script="Java" typeface="Javanese Text"/>
        <a:font script="Nkoo" typeface="Ebrima"/>
        <a:font script="Phag" typeface="Phagspa"/>
        <a:font script="Syre" typeface="Estrangelo Edessa"/>
        <a:font script="Syrj" typeface="Estrangelo Edessa"/>
        <a:font script="Syrn" typeface="Estrangelo Edessa"/>
        <a:font script="Jpan" typeface="游ゴシック"/>
        <a:font script="Olck" typeface="Nirmala UI"/>
        <a:font script="Lisu" typeface="Segoe UI"/>
        <a:font script="Sora" typeface="Nirmala UI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334</Words>
  <Characters>2400</Characters>
  <Application>Microsoft Office Word</Application>
  <DocSecurity>0</DocSecurity>
  <Lines>171</Lines>
  <Paragraphs>50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Gerassim Y Slavov</dc:creator>
  <cp:keywords/>
  <dc:description/>
  <cp:lastModifiedBy>Цонка Христова</cp:lastModifiedBy>
  <cp:revision>7</cp:revision>
  <dcterms:created xsi:type="dcterms:W3CDTF">2026-01-20T07:54:00Z</dcterms:created>
  <dcterms:modified xsi:type="dcterms:W3CDTF">2026-03-10T15:16:00Z</dcterms:modified>
</cp:coreProperties>
</file>